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11D14" w14:textId="63BE037D" w:rsidR="005E4A1A" w:rsidRPr="00BB3E6C" w:rsidRDefault="005E4A1A" w:rsidP="005E4A1A">
      <w:pPr>
        <w:jc w:val="center"/>
        <w:rPr>
          <w:rFonts w:ascii="Arial" w:hAnsi="Arial" w:cs="Arial"/>
          <w:b/>
          <w:sz w:val="22"/>
          <w:szCs w:val="22"/>
        </w:rPr>
      </w:pPr>
      <w:bookmarkStart w:id="0" w:name="OLE_LINK1"/>
      <w:bookmarkStart w:id="1" w:name="OLE_LINK2"/>
      <w:r w:rsidRPr="00BB3E6C">
        <w:rPr>
          <w:rFonts w:ascii="Arial" w:hAnsi="Arial" w:cs="Arial"/>
          <w:b/>
          <w:sz w:val="22"/>
          <w:szCs w:val="22"/>
        </w:rPr>
        <w:t>UNDERSKIDDAW PARISH COUNCIL</w:t>
      </w:r>
      <w:r w:rsidRPr="00BB3E6C">
        <w:rPr>
          <w:rFonts w:ascii="Arial" w:hAnsi="Arial" w:cs="Arial"/>
          <w:b/>
          <w:sz w:val="22"/>
          <w:szCs w:val="22"/>
        </w:rPr>
        <w:cr/>
        <w:t xml:space="preserve">MINUTES OF THE MEETING </w:t>
      </w:r>
      <w:r w:rsidR="00F97A46" w:rsidRPr="00BB3E6C">
        <w:rPr>
          <w:rFonts w:ascii="Arial" w:hAnsi="Arial" w:cs="Arial"/>
          <w:b/>
          <w:sz w:val="22"/>
          <w:szCs w:val="22"/>
        </w:rPr>
        <w:t xml:space="preserve">held </w:t>
      </w:r>
      <w:r w:rsidRPr="00BB3E6C">
        <w:rPr>
          <w:rFonts w:ascii="Arial" w:hAnsi="Arial" w:cs="Arial"/>
          <w:b/>
          <w:sz w:val="22"/>
          <w:szCs w:val="22"/>
        </w:rPr>
        <w:t xml:space="preserve">in the </w:t>
      </w:r>
      <w:r w:rsidR="008A1067">
        <w:rPr>
          <w:rFonts w:ascii="Arial" w:hAnsi="Arial" w:cs="Arial"/>
          <w:b/>
          <w:sz w:val="22"/>
          <w:szCs w:val="22"/>
        </w:rPr>
        <w:t xml:space="preserve">Underskiddaw </w:t>
      </w:r>
      <w:r w:rsidR="007B115B">
        <w:rPr>
          <w:rFonts w:ascii="Arial" w:hAnsi="Arial" w:cs="Arial"/>
          <w:b/>
          <w:sz w:val="22"/>
          <w:szCs w:val="22"/>
        </w:rPr>
        <w:t>Church Rooms</w:t>
      </w:r>
      <w:r w:rsidR="008A1067">
        <w:rPr>
          <w:rFonts w:ascii="Arial" w:hAnsi="Arial" w:cs="Arial"/>
          <w:b/>
          <w:sz w:val="22"/>
          <w:szCs w:val="22"/>
        </w:rPr>
        <w:t xml:space="preserve"> </w:t>
      </w:r>
      <w:r w:rsidRPr="00BB3E6C">
        <w:rPr>
          <w:rFonts w:ascii="Arial" w:hAnsi="Arial" w:cs="Arial"/>
          <w:b/>
          <w:sz w:val="22"/>
          <w:szCs w:val="22"/>
        </w:rPr>
        <w:t xml:space="preserve">on </w:t>
      </w:r>
      <w:r w:rsidR="002019A1">
        <w:rPr>
          <w:rFonts w:ascii="Arial" w:hAnsi="Arial" w:cs="Arial"/>
          <w:b/>
          <w:sz w:val="22"/>
          <w:szCs w:val="22"/>
        </w:rPr>
        <w:t>Monday 15</w:t>
      </w:r>
      <w:r w:rsidR="002019A1" w:rsidRPr="002019A1">
        <w:rPr>
          <w:rFonts w:ascii="Arial" w:hAnsi="Arial" w:cs="Arial"/>
          <w:b/>
          <w:sz w:val="22"/>
          <w:szCs w:val="22"/>
          <w:vertAlign w:val="superscript"/>
        </w:rPr>
        <w:t>th</w:t>
      </w:r>
      <w:r w:rsidR="002019A1">
        <w:rPr>
          <w:rFonts w:ascii="Arial" w:hAnsi="Arial" w:cs="Arial"/>
          <w:b/>
          <w:sz w:val="22"/>
          <w:szCs w:val="22"/>
        </w:rPr>
        <w:t xml:space="preserve"> February</w:t>
      </w:r>
      <w:r w:rsidR="00657503">
        <w:rPr>
          <w:rFonts w:ascii="Arial" w:hAnsi="Arial" w:cs="Arial"/>
          <w:b/>
          <w:sz w:val="22"/>
          <w:szCs w:val="22"/>
        </w:rPr>
        <w:t xml:space="preserve"> at</w:t>
      </w:r>
      <w:r w:rsidR="004C617A">
        <w:rPr>
          <w:rFonts w:ascii="Arial" w:hAnsi="Arial" w:cs="Arial"/>
          <w:b/>
          <w:sz w:val="22"/>
          <w:szCs w:val="22"/>
        </w:rPr>
        <w:t xml:space="preserve"> 14:00</w:t>
      </w:r>
    </w:p>
    <w:p w14:paraId="25B54509" w14:textId="77777777" w:rsidR="005E4A1A" w:rsidRPr="00BB3E6C" w:rsidRDefault="005E4A1A" w:rsidP="005E4A1A">
      <w:pPr>
        <w:jc w:val="center"/>
        <w:rPr>
          <w:rFonts w:ascii="Arial" w:hAnsi="Arial" w:cs="Arial"/>
          <w:b/>
          <w:sz w:val="22"/>
          <w:szCs w:val="22"/>
        </w:rPr>
      </w:pPr>
    </w:p>
    <w:p w14:paraId="00870634" w14:textId="0F0E8B32" w:rsidR="002019A1" w:rsidRPr="00BB3E6C" w:rsidRDefault="005E4A1A" w:rsidP="005E4A1A">
      <w:pPr>
        <w:rPr>
          <w:rFonts w:ascii="Arial" w:hAnsi="Arial" w:cs="Arial"/>
          <w:sz w:val="22"/>
          <w:szCs w:val="22"/>
        </w:rPr>
      </w:pPr>
      <w:r w:rsidRPr="00BB3E6C">
        <w:rPr>
          <w:rFonts w:ascii="Arial" w:hAnsi="Arial" w:cs="Arial"/>
          <w:b/>
          <w:sz w:val="22"/>
          <w:szCs w:val="22"/>
        </w:rPr>
        <w:t xml:space="preserve">PRESENT  :  </w:t>
      </w:r>
      <w:r w:rsidR="002019A1">
        <w:rPr>
          <w:rFonts w:ascii="Arial" w:hAnsi="Arial" w:cs="Arial"/>
          <w:sz w:val="22"/>
          <w:szCs w:val="22"/>
        </w:rPr>
        <w:t>Mr J Wilson (in the Chair), Mrs J Boniface, Mrs B Bulman, Mr I Hall, Mr C Corder</w:t>
      </w:r>
    </w:p>
    <w:p w14:paraId="711910FF" w14:textId="644C5B97" w:rsidR="005E4A1A" w:rsidRDefault="005E4A1A" w:rsidP="0093390D">
      <w:pPr>
        <w:rPr>
          <w:rFonts w:ascii="Arial" w:hAnsi="Arial" w:cs="Arial"/>
          <w:sz w:val="22"/>
          <w:szCs w:val="22"/>
        </w:rPr>
      </w:pPr>
      <w:r w:rsidRPr="00BB3E6C">
        <w:rPr>
          <w:rFonts w:ascii="Arial" w:hAnsi="Arial" w:cs="Arial"/>
          <w:sz w:val="22"/>
          <w:szCs w:val="22"/>
        </w:rPr>
        <w:br/>
        <w:t xml:space="preserve">In attendance :     </w:t>
      </w:r>
      <w:r w:rsidR="00AC5E4A">
        <w:rPr>
          <w:rFonts w:ascii="Arial" w:hAnsi="Arial" w:cs="Arial"/>
          <w:sz w:val="22"/>
          <w:szCs w:val="22"/>
        </w:rPr>
        <w:t>Becx Carter</w:t>
      </w:r>
      <w:r w:rsidRPr="00BB3E6C">
        <w:rPr>
          <w:rFonts w:ascii="Arial" w:hAnsi="Arial" w:cs="Arial"/>
          <w:sz w:val="22"/>
          <w:szCs w:val="22"/>
        </w:rPr>
        <w:t xml:space="preserve"> </w:t>
      </w:r>
      <w:r w:rsidR="004C617A">
        <w:rPr>
          <w:rFonts w:ascii="Arial" w:hAnsi="Arial" w:cs="Arial"/>
          <w:sz w:val="22"/>
          <w:szCs w:val="22"/>
        </w:rPr>
        <w:t>Clerk,</w:t>
      </w:r>
      <w:r w:rsidRPr="00BB3E6C">
        <w:rPr>
          <w:rFonts w:ascii="Arial" w:hAnsi="Arial" w:cs="Arial"/>
          <w:sz w:val="22"/>
          <w:szCs w:val="22"/>
        </w:rPr>
        <w:t xml:space="preserve"> </w:t>
      </w:r>
      <w:r w:rsidR="00E87F02">
        <w:rPr>
          <w:rFonts w:ascii="Arial" w:hAnsi="Arial" w:cs="Arial"/>
          <w:sz w:val="22"/>
          <w:szCs w:val="22"/>
        </w:rPr>
        <w:t xml:space="preserve">2  members of the public </w:t>
      </w:r>
    </w:p>
    <w:p w14:paraId="69ADEBA3" w14:textId="77777777" w:rsidR="0093390D" w:rsidRDefault="0093390D" w:rsidP="0093390D">
      <w:pPr>
        <w:rPr>
          <w:rFonts w:ascii="Arial" w:hAnsi="Arial" w:cs="Arial"/>
          <w:sz w:val="22"/>
          <w:szCs w:val="22"/>
        </w:rPr>
      </w:pPr>
    </w:p>
    <w:p w14:paraId="5035C6B9" w14:textId="77777777" w:rsidR="00615280" w:rsidRPr="00615280" w:rsidRDefault="00615280" w:rsidP="00615280">
      <w:pPr>
        <w:ind w:left="1440"/>
        <w:rPr>
          <w:rFonts w:ascii="Arial" w:hAnsi="Arial" w:cs="Arial"/>
          <w:sz w:val="22"/>
          <w:szCs w:val="22"/>
        </w:rPr>
      </w:pPr>
    </w:p>
    <w:p w14:paraId="3A15805F" w14:textId="093E8F01" w:rsidR="00502C0B" w:rsidRDefault="000D7218" w:rsidP="00615280">
      <w:pPr>
        <w:rPr>
          <w:rFonts w:ascii="Arial" w:hAnsi="Arial" w:cs="Arial"/>
          <w:sz w:val="22"/>
          <w:szCs w:val="22"/>
        </w:rPr>
      </w:pPr>
      <w:r>
        <w:rPr>
          <w:rFonts w:ascii="Arial" w:hAnsi="Arial" w:cs="Arial"/>
          <w:b/>
          <w:sz w:val="22"/>
          <w:szCs w:val="22"/>
        </w:rPr>
        <w:t>2016.</w:t>
      </w:r>
      <w:r w:rsidR="002019A1">
        <w:rPr>
          <w:rFonts w:ascii="Arial" w:hAnsi="Arial" w:cs="Arial"/>
          <w:b/>
          <w:sz w:val="22"/>
          <w:szCs w:val="22"/>
        </w:rPr>
        <w:t>19</w:t>
      </w:r>
      <w:r w:rsidR="00615280">
        <w:rPr>
          <w:rFonts w:ascii="Arial" w:hAnsi="Arial" w:cs="Arial"/>
          <w:b/>
          <w:sz w:val="22"/>
          <w:szCs w:val="22"/>
        </w:rPr>
        <w:tab/>
      </w:r>
      <w:r w:rsidR="00AF4D4C" w:rsidRPr="00BB3E6C">
        <w:rPr>
          <w:rFonts w:ascii="Arial" w:hAnsi="Arial" w:cs="Arial"/>
          <w:b/>
          <w:sz w:val="22"/>
          <w:szCs w:val="22"/>
          <w:u w:val="single"/>
        </w:rPr>
        <w:t xml:space="preserve">Apologies for </w:t>
      </w:r>
      <w:r w:rsidR="002A7F09">
        <w:rPr>
          <w:rFonts w:ascii="Arial" w:hAnsi="Arial" w:cs="Arial"/>
          <w:b/>
          <w:sz w:val="22"/>
          <w:szCs w:val="22"/>
          <w:u w:val="single"/>
        </w:rPr>
        <w:t xml:space="preserve">absence. </w:t>
      </w:r>
      <w:r w:rsidR="00A52DB8">
        <w:rPr>
          <w:rFonts w:ascii="Arial" w:hAnsi="Arial" w:cs="Arial"/>
          <w:sz w:val="22"/>
          <w:szCs w:val="22"/>
        </w:rPr>
        <w:t xml:space="preserve"> </w:t>
      </w:r>
    </w:p>
    <w:p w14:paraId="65EA9C31" w14:textId="77777777" w:rsidR="004C617A" w:rsidRDefault="004C617A" w:rsidP="00615280">
      <w:pPr>
        <w:rPr>
          <w:rFonts w:ascii="Arial" w:hAnsi="Arial" w:cs="Arial"/>
          <w:sz w:val="22"/>
          <w:szCs w:val="22"/>
        </w:rPr>
      </w:pPr>
    </w:p>
    <w:p w14:paraId="74770247" w14:textId="7C122B01" w:rsidR="004C617A" w:rsidRPr="00BB3E6C" w:rsidRDefault="007B115B" w:rsidP="00615280">
      <w:pPr>
        <w:rPr>
          <w:rFonts w:ascii="Arial" w:hAnsi="Arial" w:cs="Arial"/>
          <w:sz w:val="22"/>
          <w:szCs w:val="22"/>
        </w:rPr>
      </w:pPr>
      <w:r>
        <w:rPr>
          <w:rFonts w:ascii="Arial" w:hAnsi="Arial" w:cs="Arial"/>
          <w:sz w:val="22"/>
          <w:szCs w:val="22"/>
        </w:rPr>
        <w:tab/>
      </w:r>
      <w:r>
        <w:rPr>
          <w:rFonts w:ascii="Arial" w:hAnsi="Arial" w:cs="Arial"/>
          <w:sz w:val="22"/>
          <w:szCs w:val="22"/>
        </w:rPr>
        <w:tab/>
      </w:r>
      <w:r w:rsidR="002019A1">
        <w:rPr>
          <w:rFonts w:ascii="Arial" w:hAnsi="Arial" w:cs="Arial"/>
          <w:sz w:val="22"/>
          <w:szCs w:val="22"/>
        </w:rPr>
        <w:t>Cllr T Gibbs &amp; Cllr T Ryan</w:t>
      </w:r>
      <w:r w:rsidR="00657503">
        <w:rPr>
          <w:rFonts w:ascii="Arial" w:hAnsi="Arial" w:cs="Arial"/>
          <w:sz w:val="22"/>
          <w:szCs w:val="22"/>
        </w:rPr>
        <w:t xml:space="preserve"> </w:t>
      </w:r>
    </w:p>
    <w:p w14:paraId="149F4F03" w14:textId="77777777" w:rsidR="00AF4D4C" w:rsidRPr="00BB3E6C" w:rsidRDefault="00AF4D4C" w:rsidP="005E4A1A">
      <w:pPr>
        <w:rPr>
          <w:rFonts w:ascii="Arial" w:hAnsi="Arial" w:cs="Arial"/>
          <w:sz w:val="22"/>
          <w:szCs w:val="22"/>
        </w:rPr>
      </w:pPr>
    </w:p>
    <w:p w14:paraId="3EA6EB40" w14:textId="105995AF" w:rsidR="00AF4D4C" w:rsidRDefault="00B23A14" w:rsidP="008B3D56">
      <w:pPr>
        <w:ind w:left="1440" w:hanging="1440"/>
        <w:rPr>
          <w:rFonts w:ascii="Arial" w:hAnsi="Arial" w:cs="Arial"/>
          <w:sz w:val="22"/>
          <w:szCs w:val="22"/>
        </w:rPr>
      </w:pPr>
      <w:r>
        <w:rPr>
          <w:rFonts w:ascii="Arial" w:hAnsi="Arial" w:cs="Arial"/>
          <w:b/>
          <w:sz w:val="22"/>
          <w:szCs w:val="22"/>
        </w:rPr>
        <w:t>2016.</w:t>
      </w:r>
      <w:r w:rsidR="002019A1">
        <w:rPr>
          <w:rFonts w:ascii="Arial" w:hAnsi="Arial" w:cs="Arial"/>
          <w:b/>
          <w:sz w:val="22"/>
          <w:szCs w:val="22"/>
        </w:rPr>
        <w:t>20</w:t>
      </w:r>
      <w:r w:rsidR="00AF4D4C" w:rsidRPr="00BB3E6C">
        <w:rPr>
          <w:rFonts w:ascii="Arial" w:hAnsi="Arial" w:cs="Arial"/>
          <w:b/>
          <w:sz w:val="22"/>
          <w:szCs w:val="22"/>
        </w:rPr>
        <w:tab/>
      </w:r>
      <w:r w:rsidR="00AF4D4C" w:rsidRPr="00BB3E6C">
        <w:rPr>
          <w:rFonts w:ascii="Arial" w:hAnsi="Arial" w:cs="Arial"/>
          <w:b/>
          <w:sz w:val="22"/>
          <w:szCs w:val="22"/>
          <w:u w:val="single"/>
        </w:rPr>
        <w:t>Minutes</w:t>
      </w:r>
      <w:r w:rsidR="00057886">
        <w:rPr>
          <w:rFonts w:ascii="Arial" w:hAnsi="Arial" w:cs="Arial"/>
          <w:b/>
          <w:sz w:val="22"/>
          <w:szCs w:val="22"/>
          <w:u w:val="single"/>
        </w:rPr>
        <w:t xml:space="preserve"> of the </w:t>
      </w:r>
      <w:r>
        <w:rPr>
          <w:rFonts w:ascii="Arial" w:hAnsi="Arial" w:cs="Arial"/>
          <w:b/>
          <w:sz w:val="22"/>
          <w:szCs w:val="22"/>
          <w:u w:val="single"/>
        </w:rPr>
        <w:t>1</w:t>
      </w:r>
      <w:r w:rsidR="002019A1">
        <w:rPr>
          <w:rFonts w:ascii="Arial" w:hAnsi="Arial" w:cs="Arial"/>
          <w:b/>
          <w:sz w:val="22"/>
          <w:szCs w:val="22"/>
          <w:u w:val="single"/>
        </w:rPr>
        <w:t>6/01/16</w:t>
      </w:r>
    </w:p>
    <w:p w14:paraId="249BC2D4" w14:textId="77777777" w:rsidR="00615280" w:rsidRDefault="00615280" w:rsidP="008B3D56">
      <w:pPr>
        <w:ind w:left="1440" w:hanging="1440"/>
        <w:rPr>
          <w:rFonts w:ascii="Arial" w:hAnsi="Arial" w:cs="Arial"/>
          <w:sz w:val="22"/>
          <w:szCs w:val="22"/>
        </w:rPr>
      </w:pPr>
    </w:p>
    <w:p w14:paraId="068E0AEC" w14:textId="4E3DCFCA" w:rsidR="00615280" w:rsidRPr="00615280" w:rsidRDefault="00615280" w:rsidP="008B3D56">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w:t>
      </w:r>
      <w:r w:rsidR="00B23A14">
        <w:rPr>
          <w:rFonts w:ascii="Arial" w:hAnsi="Arial" w:cs="Arial"/>
          <w:sz w:val="22"/>
          <w:szCs w:val="22"/>
        </w:rPr>
        <w:t xml:space="preserve">J </w:t>
      </w:r>
      <w:r w:rsidR="002019A1">
        <w:rPr>
          <w:rFonts w:ascii="Arial" w:hAnsi="Arial" w:cs="Arial"/>
          <w:sz w:val="22"/>
          <w:szCs w:val="22"/>
        </w:rPr>
        <w:t>Wilson</w:t>
      </w:r>
      <w:r>
        <w:rPr>
          <w:rFonts w:ascii="Arial" w:hAnsi="Arial" w:cs="Arial"/>
          <w:sz w:val="22"/>
          <w:szCs w:val="22"/>
        </w:rPr>
        <w:t xml:space="preserve"> in his role as Chair of the meeting. </w:t>
      </w:r>
    </w:p>
    <w:p w14:paraId="1245B34A" w14:textId="77777777" w:rsidR="008B3D56" w:rsidRPr="00BB3E6C" w:rsidRDefault="008B3D56" w:rsidP="00861738">
      <w:pPr>
        <w:rPr>
          <w:rFonts w:ascii="Arial" w:hAnsi="Arial" w:cs="Arial"/>
          <w:sz w:val="22"/>
          <w:szCs w:val="22"/>
        </w:rPr>
      </w:pPr>
    </w:p>
    <w:p w14:paraId="16FBD02A" w14:textId="62945C4A" w:rsidR="004636B6" w:rsidRDefault="00B23A14" w:rsidP="008B3D56">
      <w:pPr>
        <w:ind w:left="1440" w:hanging="1440"/>
        <w:rPr>
          <w:rFonts w:ascii="Arial" w:hAnsi="Arial" w:cs="Arial"/>
          <w:sz w:val="22"/>
          <w:szCs w:val="22"/>
        </w:rPr>
      </w:pPr>
      <w:r>
        <w:rPr>
          <w:rFonts w:ascii="Arial" w:hAnsi="Arial" w:cs="Arial"/>
          <w:b/>
          <w:sz w:val="22"/>
          <w:szCs w:val="22"/>
        </w:rPr>
        <w:t>2016.</w:t>
      </w:r>
      <w:r w:rsidR="002019A1">
        <w:rPr>
          <w:rFonts w:ascii="Arial" w:hAnsi="Arial" w:cs="Arial"/>
          <w:b/>
          <w:sz w:val="22"/>
          <w:szCs w:val="22"/>
        </w:rPr>
        <w:t>21</w:t>
      </w:r>
      <w:r w:rsidR="008B3D56" w:rsidRPr="00BB3E6C">
        <w:rPr>
          <w:rFonts w:ascii="Arial" w:hAnsi="Arial" w:cs="Arial"/>
          <w:b/>
          <w:sz w:val="22"/>
          <w:szCs w:val="22"/>
        </w:rPr>
        <w:tab/>
      </w:r>
      <w:r w:rsidR="008B3D56" w:rsidRPr="00BB3E6C">
        <w:rPr>
          <w:rFonts w:ascii="Arial" w:hAnsi="Arial" w:cs="Arial"/>
          <w:b/>
          <w:sz w:val="22"/>
          <w:szCs w:val="22"/>
          <w:u w:val="single"/>
        </w:rPr>
        <w:t xml:space="preserve">Declarations on </w:t>
      </w:r>
      <w:r w:rsidR="002A7F09" w:rsidRPr="00BB3E6C">
        <w:rPr>
          <w:rFonts w:ascii="Arial" w:hAnsi="Arial" w:cs="Arial"/>
          <w:b/>
          <w:sz w:val="22"/>
          <w:szCs w:val="22"/>
          <w:u w:val="single"/>
        </w:rPr>
        <w:t>Interest</w:t>
      </w:r>
      <w:r w:rsidR="002A7F09">
        <w:rPr>
          <w:rFonts w:ascii="Arial" w:hAnsi="Arial" w:cs="Arial"/>
          <w:b/>
          <w:sz w:val="22"/>
          <w:szCs w:val="22"/>
          <w:u w:val="single"/>
        </w:rPr>
        <w:t>.</w:t>
      </w:r>
      <w:r w:rsidR="002A7F09" w:rsidRPr="00BB3E6C">
        <w:rPr>
          <w:rFonts w:ascii="Arial" w:hAnsi="Arial" w:cs="Arial"/>
          <w:b/>
          <w:sz w:val="22"/>
          <w:szCs w:val="22"/>
          <w:u w:val="single"/>
        </w:rPr>
        <w:t xml:space="preserve"> </w:t>
      </w:r>
      <w:r w:rsidR="002A7F09" w:rsidRPr="00BB3E6C">
        <w:rPr>
          <w:rFonts w:ascii="Arial" w:hAnsi="Arial" w:cs="Arial"/>
          <w:sz w:val="22"/>
          <w:szCs w:val="22"/>
        </w:rPr>
        <w:t>The</w:t>
      </w:r>
      <w:r w:rsidR="008B3D56" w:rsidRPr="00BB3E6C">
        <w:rPr>
          <w:rFonts w:ascii="Arial" w:hAnsi="Arial" w:cs="Arial"/>
          <w:sz w:val="22"/>
          <w:szCs w:val="22"/>
        </w:rPr>
        <w:t xml:space="preserve"> Chairman requested Members should declare any interest they had in any of the Agenda items. </w:t>
      </w:r>
    </w:p>
    <w:p w14:paraId="556D8A29" w14:textId="77777777" w:rsidR="00861738" w:rsidRDefault="00861738" w:rsidP="008B3D56">
      <w:pPr>
        <w:ind w:left="1440" w:hanging="1440"/>
        <w:rPr>
          <w:rFonts w:ascii="Arial" w:hAnsi="Arial" w:cs="Arial"/>
          <w:sz w:val="22"/>
          <w:szCs w:val="22"/>
        </w:rPr>
      </w:pPr>
    </w:p>
    <w:p w14:paraId="665A3BDB" w14:textId="77777777" w:rsidR="00861738" w:rsidRDefault="00861738" w:rsidP="008B3D56">
      <w:pPr>
        <w:ind w:left="1440" w:hanging="1440"/>
        <w:rPr>
          <w:rFonts w:ascii="Arial" w:hAnsi="Arial" w:cs="Arial"/>
          <w:sz w:val="22"/>
          <w:szCs w:val="22"/>
        </w:rPr>
      </w:pPr>
      <w:r>
        <w:rPr>
          <w:rFonts w:ascii="Arial" w:hAnsi="Arial" w:cs="Arial"/>
          <w:sz w:val="22"/>
          <w:szCs w:val="22"/>
        </w:rPr>
        <w:tab/>
      </w:r>
      <w:r w:rsidR="00615280">
        <w:rPr>
          <w:rFonts w:ascii="Arial" w:hAnsi="Arial" w:cs="Arial"/>
          <w:sz w:val="22"/>
          <w:szCs w:val="22"/>
        </w:rPr>
        <w:t>No declarations of interest or requests for dispensations were received.</w:t>
      </w:r>
    </w:p>
    <w:p w14:paraId="2EB72F27" w14:textId="77777777" w:rsidR="00615280" w:rsidRDefault="00615280" w:rsidP="008B3D56">
      <w:pPr>
        <w:ind w:left="1440" w:hanging="1440"/>
        <w:rPr>
          <w:rFonts w:ascii="Arial" w:hAnsi="Arial" w:cs="Arial"/>
          <w:sz w:val="22"/>
          <w:szCs w:val="22"/>
        </w:rPr>
      </w:pPr>
    </w:p>
    <w:p w14:paraId="4498C8E7" w14:textId="575B1237" w:rsidR="00F26863" w:rsidRDefault="00B23A14" w:rsidP="00BF2A51">
      <w:pPr>
        <w:rPr>
          <w:rFonts w:ascii="Arial" w:hAnsi="Arial" w:cs="Arial"/>
          <w:b/>
          <w:sz w:val="22"/>
          <w:szCs w:val="22"/>
          <w:u w:val="single"/>
        </w:rPr>
      </w:pPr>
      <w:r>
        <w:rPr>
          <w:rFonts w:ascii="Arial" w:hAnsi="Arial" w:cs="Arial"/>
          <w:b/>
          <w:sz w:val="22"/>
          <w:szCs w:val="22"/>
        </w:rPr>
        <w:t>2016.</w:t>
      </w:r>
      <w:r w:rsidR="00A41663">
        <w:rPr>
          <w:rFonts w:ascii="Arial" w:hAnsi="Arial" w:cs="Arial"/>
          <w:b/>
          <w:sz w:val="22"/>
          <w:szCs w:val="22"/>
        </w:rPr>
        <w:t>22</w:t>
      </w:r>
      <w:r w:rsidR="00F26863">
        <w:rPr>
          <w:rFonts w:ascii="Arial" w:hAnsi="Arial" w:cs="Arial"/>
          <w:b/>
          <w:sz w:val="22"/>
          <w:szCs w:val="22"/>
        </w:rPr>
        <w:tab/>
      </w:r>
      <w:r w:rsidR="00F26863">
        <w:rPr>
          <w:rFonts w:ascii="Arial" w:hAnsi="Arial" w:cs="Arial"/>
          <w:b/>
          <w:sz w:val="22"/>
          <w:szCs w:val="22"/>
          <w:u w:val="single"/>
        </w:rPr>
        <w:t>Public Participation</w:t>
      </w:r>
    </w:p>
    <w:p w14:paraId="346028AD" w14:textId="77777777" w:rsidR="00E26293" w:rsidRDefault="00E26293" w:rsidP="00BF2A51">
      <w:pPr>
        <w:rPr>
          <w:rFonts w:ascii="Arial" w:hAnsi="Arial" w:cs="Arial"/>
          <w:sz w:val="22"/>
          <w:szCs w:val="22"/>
        </w:rPr>
      </w:pPr>
    </w:p>
    <w:p w14:paraId="724CCAA8" w14:textId="17852350" w:rsidR="00613F34" w:rsidRDefault="00E87F02" w:rsidP="00613F34">
      <w:pPr>
        <w:ind w:left="1440" w:firstLine="60"/>
        <w:rPr>
          <w:rFonts w:ascii="Arial" w:hAnsi="Arial" w:cs="Arial"/>
          <w:sz w:val="22"/>
          <w:szCs w:val="22"/>
        </w:rPr>
      </w:pPr>
      <w:r>
        <w:rPr>
          <w:rFonts w:ascii="Arial" w:hAnsi="Arial" w:cs="Arial"/>
          <w:sz w:val="22"/>
          <w:szCs w:val="22"/>
        </w:rPr>
        <w:t>Two members of the public attended to raise concerns regarding this Keswick Garden Centre Planning application</w:t>
      </w:r>
      <w:r w:rsidR="00613F34">
        <w:rPr>
          <w:rFonts w:ascii="Arial" w:hAnsi="Arial" w:cs="Arial"/>
          <w:sz w:val="22"/>
          <w:szCs w:val="22"/>
        </w:rPr>
        <w:t xml:space="preserve"> the concerns focused around:</w:t>
      </w:r>
    </w:p>
    <w:p w14:paraId="43E73265" w14:textId="77777777" w:rsidR="00613F34" w:rsidRDefault="00613F34" w:rsidP="00613F34">
      <w:pPr>
        <w:ind w:left="1440" w:firstLine="60"/>
        <w:rPr>
          <w:rFonts w:ascii="Arial" w:hAnsi="Arial" w:cs="Arial"/>
          <w:sz w:val="22"/>
          <w:szCs w:val="22"/>
        </w:rPr>
      </w:pPr>
    </w:p>
    <w:p w14:paraId="69A866A3" w14:textId="3F9C3970" w:rsidR="00613F34" w:rsidRPr="00613F34" w:rsidRDefault="00613F34" w:rsidP="00613F34">
      <w:pPr>
        <w:pStyle w:val="ListParagraph"/>
        <w:numPr>
          <w:ilvl w:val="0"/>
          <w:numId w:val="30"/>
        </w:numPr>
        <w:rPr>
          <w:rFonts w:ascii="Arial" w:hAnsi="Arial" w:cs="Arial"/>
          <w:sz w:val="22"/>
          <w:szCs w:val="22"/>
        </w:rPr>
      </w:pPr>
      <w:r w:rsidRPr="00613F34">
        <w:rPr>
          <w:rFonts w:ascii="Arial" w:hAnsi="Arial" w:cs="Arial"/>
          <w:sz w:val="22"/>
          <w:szCs w:val="22"/>
        </w:rPr>
        <w:t>Is the proposed development in accordance with the Local Development Plan (if there is one)?</w:t>
      </w:r>
    </w:p>
    <w:p w14:paraId="526A9325" w14:textId="37674AAB" w:rsidR="00613F34" w:rsidRDefault="00613F34" w:rsidP="00613F34">
      <w:pPr>
        <w:pStyle w:val="ListParagraph"/>
        <w:numPr>
          <w:ilvl w:val="0"/>
          <w:numId w:val="30"/>
        </w:numPr>
        <w:rPr>
          <w:rFonts w:ascii="Arial" w:hAnsi="Arial" w:cs="Arial"/>
          <w:sz w:val="22"/>
          <w:szCs w:val="22"/>
        </w:rPr>
      </w:pPr>
      <w:r>
        <w:rPr>
          <w:rFonts w:ascii="Arial" w:hAnsi="Arial" w:cs="Arial"/>
          <w:sz w:val="22"/>
          <w:szCs w:val="22"/>
        </w:rPr>
        <w:t>The proposed property is too large with no evidence of need for Local Needs housing of that size</w:t>
      </w:r>
    </w:p>
    <w:p w14:paraId="71E348A8" w14:textId="347E0A0F" w:rsidR="00613F34" w:rsidRDefault="00613F34" w:rsidP="00613F34">
      <w:pPr>
        <w:pStyle w:val="ListParagraph"/>
        <w:numPr>
          <w:ilvl w:val="0"/>
          <w:numId w:val="30"/>
        </w:numPr>
        <w:rPr>
          <w:rFonts w:ascii="Arial" w:hAnsi="Arial" w:cs="Arial"/>
          <w:sz w:val="22"/>
          <w:szCs w:val="22"/>
        </w:rPr>
      </w:pPr>
      <w:r>
        <w:rPr>
          <w:rFonts w:ascii="Arial" w:hAnsi="Arial" w:cs="Arial"/>
          <w:sz w:val="22"/>
          <w:szCs w:val="22"/>
        </w:rPr>
        <w:t>Is this proposed development in line with any previous conditions?</w:t>
      </w:r>
    </w:p>
    <w:p w14:paraId="213EF17B" w14:textId="77777777" w:rsidR="005368B4" w:rsidRDefault="005368B4" w:rsidP="005368B4">
      <w:pPr>
        <w:rPr>
          <w:rFonts w:ascii="Arial" w:hAnsi="Arial" w:cs="Arial"/>
          <w:sz w:val="22"/>
          <w:szCs w:val="22"/>
        </w:rPr>
      </w:pPr>
    </w:p>
    <w:p w14:paraId="5577FE56" w14:textId="77777777" w:rsidR="005368B4" w:rsidRDefault="005368B4" w:rsidP="005368B4">
      <w:pPr>
        <w:rPr>
          <w:rFonts w:ascii="Arial" w:hAnsi="Arial" w:cs="Arial"/>
          <w:sz w:val="22"/>
          <w:szCs w:val="22"/>
        </w:rPr>
      </w:pPr>
    </w:p>
    <w:p w14:paraId="776505DA" w14:textId="1B131254" w:rsidR="005368B4" w:rsidRDefault="005368B4" w:rsidP="005368B4">
      <w:pPr>
        <w:ind w:left="1440"/>
        <w:rPr>
          <w:rFonts w:ascii="Arial" w:hAnsi="Arial" w:cs="Arial"/>
          <w:sz w:val="22"/>
          <w:szCs w:val="22"/>
        </w:rPr>
      </w:pPr>
      <w:r>
        <w:rPr>
          <w:rFonts w:ascii="Arial" w:hAnsi="Arial" w:cs="Arial"/>
          <w:sz w:val="22"/>
          <w:szCs w:val="22"/>
        </w:rPr>
        <w:t>Concern was noted that there is surely no further need for local needs housing in light of the Calvert Way development.</w:t>
      </w:r>
    </w:p>
    <w:p w14:paraId="22F1388C" w14:textId="77777777" w:rsidR="005368B4" w:rsidRDefault="005368B4" w:rsidP="005368B4">
      <w:pPr>
        <w:ind w:left="1440"/>
        <w:rPr>
          <w:rFonts w:ascii="Arial" w:hAnsi="Arial" w:cs="Arial"/>
          <w:sz w:val="22"/>
          <w:szCs w:val="22"/>
        </w:rPr>
      </w:pPr>
    </w:p>
    <w:p w14:paraId="45B2CE39" w14:textId="779E32E6" w:rsidR="005368B4" w:rsidRPr="005368B4" w:rsidRDefault="005368B4" w:rsidP="005368B4">
      <w:pPr>
        <w:ind w:left="1440"/>
        <w:rPr>
          <w:rFonts w:ascii="Arial" w:hAnsi="Arial" w:cs="Arial"/>
          <w:sz w:val="22"/>
          <w:szCs w:val="22"/>
        </w:rPr>
      </w:pPr>
      <w:r>
        <w:rPr>
          <w:rFonts w:ascii="Arial" w:hAnsi="Arial" w:cs="Arial"/>
          <w:sz w:val="22"/>
          <w:szCs w:val="22"/>
        </w:rPr>
        <w:t xml:space="preserve">Members of the public are seriously concerned about this planning application and also about the possible future intentions of the owner of this site, and the impact any possible decision on this application could have. </w:t>
      </w:r>
    </w:p>
    <w:p w14:paraId="7A14C9ED" w14:textId="77777777" w:rsidR="00B833FD" w:rsidRPr="00B833FD" w:rsidRDefault="00B833FD" w:rsidP="00CD2BF8">
      <w:pPr>
        <w:rPr>
          <w:rFonts w:ascii="Arial" w:hAnsi="Arial" w:cs="Arial"/>
          <w:sz w:val="22"/>
          <w:szCs w:val="22"/>
          <w:lang w:val="en-US"/>
        </w:rPr>
      </w:pPr>
    </w:p>
    <w:p w14:paraId="0A938B07" w14:textId="1E10C25F" w:rsidR="00AA2DB5" w:rsidRDefault="00CC54A6" w:rsidP="00922C7B">
      <w:pPr>
        <w:rPr>
          <w:rFonts w:ascii="Arial" w:hAnsi="Arial" w:cs="Arial"/>
          <w:b/>
          <w:sz w:val="22"/>
          <w:szCs w:val="22"/>
          <w:u w:val="single"/>
          <w:lang w:val="en-US"/>
        </w:rPr>
      </w:pPr>
      <w:r>
        <w:rPr>
          <w:rFonts w:ascii="Arial" w:hAnsi="Arial" w:cs="Arial"/>
          <w:b/>
          <w:sz w:val="22"/>
          <w:szCs w:val="22"/>
          <w:lang w:val="en-US"/>
        </w:rPr>
        <w:t>2016.</w:t>
      </w:r>
      <w:r w:rsidR="00946D05">
        <w:rPr>
          <w:rFonts w:ascii="Arial" w:hAnsi="Arial" w:cs="Arial"/>
          <w:b/>
          <w:sz w:val="22"/>
          <w:szCs w:val="22"/>
          <w:lang w:val="en-US"/>
        </w:rPr>
        <w:t>23</w:t>
      </w:r>
      <w:r w:rsidR="00394C47">
        <w:rPr>
          <w:rFonts w:ascii="Arial" w:hAnsi="Arial" w:cs="Arial"/>
          <w:b/>
          <w:sz w:val="22"/>
          <w:szCs w:val="22"/>
          <w:lang w:val="en-US"/>
        </w:rPr>
        <w:tab/>
      </w:r>
      <w:r w:rsidR="00922C7B" w:rsidRPr="00BB3E6C">
        <w:rPr>
          <w:rFonts w:ascii="Arial" w:hAnsi="Arial" w:cs="Arial"/>
          <w:b/>
          <w:sz w:val="22"/>
          <w:szCs w:val="22"/>
          <w:u w:val="single"/>
          <w:lang w:val="en-US"/>
        </w:rPr>
        <w:t>Lake District National Park Authority</w:t>
      </w:r>
    </w:p>
    <w:p w14:paraId="59493DD2" w14:textId="77777777" w:rsidR="004130E9" w:rsidRPr="004130E9" w:rsidRDefault="004130E9" w:rsidP="00280612">
      <w:pPr>
        <w:rPr>
          <w:rFonts w:ascii="Arial" w:hAnsi="Arial" w:cs="Arial"/>
          <w:sz w:val="22"/>
          <w:szCs w:val="22"/>
          <w:lang w:val="en-US"/>
        </w:rPr>
      </w:pPr>
    </w:p>
    <w:p w14:paraId="69D5768E" w14:textId="77777777" w:rsidR="00DD7FD4" w:rsidRDefault="00AA2DB5" w:rsidP="00280612">
      <w:pPr>
        <w:numPr>
          <w:ilvl w:val="0"/>
          <w:numId w:val="11"/>
        </w:numPr>
        <w:rPr>
          <w:rFonts w:ascii="Arial" w:hAnsi="Arial" w:cs="Arial"/>
          <w:sz w:val="22"/>
          <w:szCs w:val="22"/>
          <w:lang w:val="en-US"/>
        </w:rPr>
      </w:pPr>
      <w:r w:rsidRPr="007B7AC4">
        <w:rPr>
          <w:rFonts w:ascii="Arial" w:hAnsi="Arial" w:cs="Arial"/>
          <w:sz w:val="22"/>
          <w:szCs w:val="22"/>
          <w:u w:val="single"/>
          <w:lang w:val="en-US"/>
        </w:rPr>
        <w:t xml:space="preserve">Decisions: </w:t>
      </w:r>
      <w:r w:rsidR="00280612" w:rsidRPr="007B7AC4">
        <w:rPr>
          <w:rFonts w:ascii="Arial" w:hAnsi="Arial" w:cs="Arial"/>
          <w:sz w:val="22"/>
          <w:szCs w:val="22"/>
          <w:lang w:val="en-US"/>
        </w:rPr>
        <w:t xml:space="preserve"> </w:t>
      </w:r>
    </w:p>
    <w:p w14:paraId="3D321A8D" w14:textId="77777777" w:rsidR="007B7AC4" w:rsidRDefault="007B7AC4" w:rsidP="007B7AC4">
      <w:pPr>
        <w:ind w:left="1440"/>
        <w:rPr>
          <w:rFonts w:ascii="Arial" w:hAnsi="Arial" w:cs="Arial"/>
          <w:sz w:val="22"/>
          <w:szCs w:val="22"/>
          <w:lang w:val="en-US"/>
        </w:rPr>
      </w:pPr>
    </w:p>
    <w:p w14:paraId="46315B74" w14:textId="77777777" w:rsidR="007B7AC4" w:rsidRDefault="007B7AC4" w:rsidP="007B7AC4">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the following decisions be noted as received. </w:t>
      </w:r>
    </w:p>
    <w:p w14:paraId="24D64125" w14:textId="77777777" w:rsidR="00394C47" w:rsidRPr="007B7AC4" w:rsidRDefault="00394C47" w:rsidP="00CC54A6">
      <w:pPr>
        <w:rPr>
          <w:rFonts w:ascii="Arial" w:hAnsi="Arial" w:cs="Arial"/>
          <w:sz w:val="22"/>
          <w:szCs w:val="22"/>
          <w:lang w:val="en-US"/>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410"/>
        <w:gridCol w:w="3653"/>
        <w:gridCol w:w="2520"/>
      </w:tblGrid>
      <w:tr w:rsidR="00A41663" w:rsidRPr="00A41663" w14:paraId="5BB36A1C" w14:textId="77777777" w:rsidTr="00A41663">
        <w:tc>
          <w:tcPr>
            <w:tcW w:w="1449" w:type="dxa"/>
            <w:shd w:val="clear" w:color="auto" w:fill="auto"/>
          </w:tcPr>
          <w:p w14:paraId="2D2DD76D"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Ref</w:t>
            </w:r>
          </w:p>
        </w:tc>
        <w:tc>
          <w:tcPr>
            <w:tcW w:w="2410" w:type="dxa"/>
            <w:shd w:val="clear" w:color="auto" w:fill="auto"/>
          </w:tcPr>
          <w:p w14:paraId="52AE4856"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Location</w:t>
            </w:r>
          </w:p>
        </w:tc>
        <w:tc>
          <w:tcPr>
            <w:tcW w:w="3653" w:type="dxa"/>
            <w:shd w:val="clear" w:color="auto" w:fill="auto"/>
          </w:tcPr>
          <w:p w14:paraId="0319FFFC"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Proposal</w:t>
            </w:r>
          </w:p>
        </w:tc>
        <w:tc>
          <w:tcPr>
            <w:tcW w:w="2520" w:type="dxa"/>
            <w:shd w:val="clear" w:color="auto" w:fill="auto"/>
          </w:tcPr>
          <w:p w14:paraId="177E19E0"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Decision</w:t>
            </w:r>
          </w:p>
        </w:tc>
      </w:tr>
      <w:tr w:rsidR="00A41663" w:rsidRPr="00A41663" w14:paraId="361F38CE" w14:textId="77777777" w:rsidTr="00A41663">
        <w:tc>
          <w:tcPr>
            <w:tcW w:w="1449" w:type="dxa"/>
            <w:shd w:val="clear" w:color="auto" w:fill="auto"/>
          </w:tcPr>
          <w:p w14:paraId="0CFAACCF"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7/2015/2293</w:t>
            </w:r>
          </w:p>
        </w:tc>
        <w:tc>
          <w:tcPr>
            <w:tcW w:w="2410" w:type="dxa"/>
            <w:shd w:val="clear" w:color="auto" w:fill="auto"/>
          </w:tcPr>
          <w:p w14:paraId="07C4459D"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Underskiddaw Village Hall</w:t>
            </w:r>
          </w:p>
        </w:tc>
        <w:tc>
          <w:tcPr>
            <w:tcW w:w="3653" w:type="dxa"/>
            <w:shd w:val="clear" w:color="auto" w:fill="auto"/>
          </w:tcPr>
          <w:p w14:paraId="0FAF454C"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Affix a defibrillator cabinet to outside wall</w:t>
            </w:r>
          </w:p>
        </w:tc>
        <w:tc>
          <w:tcPr>
            <w:tcW w:w="2520" w:type="dxa"/>
            <w:shd w:val="clear" w:color="auto" w:fill="auto"/>
          </w:tcPr>
          <w:p w14:paraId="52021CFF"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 xml:space="preserve">Listed Building Consent Granted </w:t>
            </w:r>
          </w:p>
        </w:tc>
      </w:tr>
      <w:tr w:rsidR="00A41663" w:rsidRPr="00A41663" w14:paraId="2209BB89" w14:textId="77777777" w:rsidTr="00A41663">
        <w:tc>
          <w:tcPr>
            <w:tcW w:w="1449" w:type="dxa"/>
            <w:shd w:val="clear" w:color="auto" w:fill="auto"/>
          </w:tcPr>
          <w:p w14:paraId="66D30C54"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7/2015/2291</w:t>
            </w:r>
          </w:p>
        </w:tc>
        <w:tc>
          <w:tcPr>
            <w:tcW w:w="2410" w:type="dxa"/>
            <w:shd w:val="clear" w:color="auto" w:fill="auto"/>
          </w:tcPr>
          <w:p w14:paraId="498CD605"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Crag Side, Applethwaite</w:t>
            </w:r>
          </w:p>
        </w:tc>
        <w:tc>
          <w:tcPr>
            <w:tcW w:w="3653" w:type="dxa"/>
            <w:shd w:val="clear" w:color="auto" w:fill="auto"/>
          </w:tcPr>
          <w:p w14:paraId="3AFB600C"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Erection of single storey porch extension to front elevation, utility, WC and entrance to side elevation. A patio with glass balustrade will rise up to the new porch and create a private space to the front of the property.</w:t>
            </w:r>
          </w:p>
        </w:tc>
        <w:tc>
          <w:tcPr>
            <w:tcW w:w="2520" w:type="dxa"/>
            <w:shd w:val="clear" w:color="auto" w:fill="auto"/>
          </w:tcPr>
          <w:p w14:paraId="58A08B38"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Granted with conditions</w:t>
            </w:r>
          </w:p>
        </w:tc>
      </w:tr>
      <w:tr w:rsidR="00A41663" w:rsidRPr="00A41663" w14:paraId="5376DDA6" w14:textId="77777777" w:rsidTr="00A41663">
        <w:tc>
          <w:tcPr>
            <w:tcW w:w="1449" w:type="dxa"/>
            <w:shd w:val="clear" w:color="auto" w:fill="auto"/>
          </w:tcPr>
          <w:p w14:paraId="6A6C4897"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7/2015/2280</w:t>
            </w:r>
          </w:p>
        </w:tc>
        <w:tc>
          <w:tcPr>
            <w:tcW w:w="2410" w:type="dxa"/>
            <w:shd w:val="clear" w:color="auto" w:fill="auto"/>
          </w:tcPr>
          <w:p w14:paraId="5729B02E"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 xml:space="preserve">Underscar Manor, </w:t>
            </w:r>
            <w:r w:rsidRPr="00A41663">
              <w:rPr>
                <w:rFonts w:ascii="Arial" w:hAnsi="Arial" w:cs="Arial"/>
                <w:sz w:val="22"/>
                <w:szCs w:val="22"/>
              </w:rPr>
              <w:lastRenderedPageBreak/>
              <w:t>Underskiddaw</w:t>
            </w:r>
          </w:p>
        </w:tc>
        <w:tc>
          <w:tcPr>
            <w:tcW w:w="3653" w:type="dxa"/>
            <w:shd w:val="clear" w:color="auto" w:fill="auto"/>
          </w:tcPr>
          <w:p w14:paraId="7558C10E"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lastRenderedPageBreak/>
              <w:t xml:space="preserve">Replacement of existing metal </w:t>
            </w:r>
            <w:r w:rsidRPr="00A41663">
              <w:rPr>
                <w:rFonts w:ascii="Arial" w:hAnsi="Arial" w:cs="Arial"/>
                <w:sz w:val="22"/>
                <w:szCs w:val="22"/>
              </w:rPr>
              <w:lastRenderedPageBreak/>
              <w:t>gates, raising of stone piers and creation of new pedestrian side gate to the manor house main access</w:t>
            </w:r>
          </w:p>
        </w:tc>
        <w:tc>
          <w:tcPr>
            <w:tcW w:w="2520" w:type="dxa"/>
            <w:shd w:val="clear" w:color="auto" w:fill="auto"/>
          </w:tcPr>
          <w:p w14:paraId="68F328F3"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lastRenderedPageBreak/>
              <w:t>Granted with conditions</w:t>
            </w:r>
          </w:p>
        </w:tc>
      </w:tr>
      <w:tr w:rsidR="00A41663" w:rsidRPr="00A41663" w14:paraId="681A1CF5" w14:textId="77777777" w:rsidTr="00A41663">
        <w:tc>
          <w:tcPr>
            <w:tcW w:w="1449" w:type="dxa"/>
            <w:shd w:val="clear" w:color="auto" w:fill="auto"/>
          </w:tcPr>
          <w:p w14:paraId="12220E50"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lastRenderedPageBreak/>
              <w:t>7/2015/2272</w:t>
            </w:r>
          </w:p>
        </w:tc>
        <w:tc>
          <w:tcPr>
            <w:tcW w:w="2410" w:type="dxa"/>
            <w:shd w:val="clear" w:color="auto" w:fill="auto"/>
          </w:tcPr>
          <w:p w14:paraId="3F8BC0D8"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Crosthwaite Conference Centre, Church Lane</w:t>
            </w:r>
          </w:p>
        </w:tc>
        <w:tc>
          <w:tcPr>
            <w:tcW w:w="3653" w:type="dxa"/>
            <w:shd w:val="clear" w:color="auto" w:fill="auto"/>
          </w:tcPr>
          <w:p w14:paraId="6F71F7A1"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Temporary use of agricultural fields to accommodate campers and caravanners attending the Keswick Convention in Summer 2016</w:t>
            </w:r>
          </w:p>
        </w:tc>
        <w:tc>
          <w:tcPr>
            <w:tcW w:w="2520" w:type="dxa"/>
            <w:shd w:val="clear" w:color="auto" w:fill="auto"/>
          </w:tcPr>
          <w:p w14:paraId="0235E18A" w14:textId="77777777" w:rsidR="00A41663" w:rsidRPr="00A41663" w:rsidRDefault="00A41663" w:rsidP="00A41663">
            <w:pPr>
              <w:pStyle w:val="ListParagraph"/>
              <w:ind w:left="0"/>
              <w:rPr>
                <w:rFonts w:ascii="Arial" w:hAnsi="Arial" w:cs="Arial"/>
                <w:sz w:val="22"/>
                <w:szCs w:val="22"/>
              </w:rPr>
            </w:pPr>
            <w:r w:rsidRPr="00A41663">
              <w:rPr>
                <w:rFonts w:ascii="Arial" w:hAnsi="Arial" w:cs="Arial"/>
                <w:sz w:val="22"/>
                <w:szCs w:val="22"/>
              </w:rPr>
              <w:t>Granted with conditions</w:t>
            </w:r>
          </w:p>
        </w:tc>
      </w:tr>
    </w:tbl>
    <w:p w14:paraId="01BF8736" w14:textId="77777777" w:rsidR="00DA777A" w:rsidRDefault="00DA777A" w:rsidP="00807280">
      <w:pPr>
        <w:ind w:left="1440"/>
        <w:rPr>
          <w:rFonts w:ascii="Arial" w:hAnsi="Arial" w:cs="Arial"/>
          <w:sz w:val="22"/>
          <w:szCs w:val="22"/>
          <w:lang w:val="en-US"/>
        </w:rPr>
      </w:pPr>
    </w:p>
    <w:p w14:paraId="2BB2CD1A" w14:textId="77777777" w:rsidR="0032079C" w:rsidRDefault="007A5663" w:rsidP="007A5663">
      <w:pPr>
        <w:numPr>
          <w:ilvl w:val="0"/>
          <w:numId w:val="11"/>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057337EA" w14:textId="77777777" w:rsidR="007A5663" w:rsidRDefault="007A5663" w:rsidP="007A5663">
      <w:pPr>
        <w:ind w:left="1440"/>
        <w:rPr>
          <w:rFonts w:ascii="Arial" w:hAnsi="Arial" w:cs="Arial"/>
          <w:sz w:val="22"/>
          <w:szCs w:val="22"/>
          <w:u w:val="single"/>
          <w:lang w:val="en-US"/>
        </w:rPr>
      </w:pPr>
    </w:p>
    <w:p w14:paraId="3034D1D8" w14:textId="2F62B311" w:rsidR="00D64B3B" w:rsidRPr="00D64B3B" w:rsidRDefault="00D64B3B" w:rsidP="00D64B3B">
      <w:pPr>
        <w:pStyle w:val="ListParagraph"/>
        <w:rPr>
          <w:rFonts w:ascii="Arial" w:hAnsi="Arial" w:cs="Arial"/>
          <w:sz w:val="22"/>
          <w:szCs w:val="22"/>
        </w:rPr>
      </w:pPr>
      <w:r>
        <w:tab/>
      </w:r>
      <w:r w:rsidRPr="00D64B3B">
        <w:rPr>
          <w:rFonts w:ascii="Arial" w:hAnsi="Arial" w:cs="Arial"/>
          <w:b/>
          <w:sz w:val="22"/>
          <w:szCs w:val="22"/>
        </w:rPr>
        <w:t xml:space="preserve">Ref: </w:t>
      </w:r>
      <w:r w:rsidRPr="00D64B3B">
        <w:rPr>
          <w:rFonts w:ascii="Arial" w:hAnsi="Arial" w:cs="Arial"/>
          <w:b/>
          <w:sz w:val="22"/>
          <w:szCs w:val="22"/>
        </w:rPr>
        <w:tab/>
      </w:r>
      <w:r w:rsidRPr="00D64B3B">
        <w:rPr>
          <w:rFonts w:ascii="Arial" w:hAnsi="Arial" w:cs="Arial"/>
          <w:b/>
          <w:sz w:val="22"/>
          <w:szCs w:val="22"/>
        </w:rPr>
        <w:tab/>
      </w:r>
      <w:r w:rsidRPr="00D64B3B">
        <w:rPr>
          <w:rFonts w:ascii="Arial" w:hAnsi="Arial" w:cs="Arial"/>
          <w:b/>
          <w:sz w:val="22"/>
          <w:szCs w:val="22"/>
        </w:rPr>
        <w:tab/>
      </w:r>
      <w:r w:rsidR="00CC54A6">
        <w:rPr>
          <w:rFonts w:ascii="Arial" w:hAnsi="Arial" w:cs="Arial"/>
          <w:sz w:val="22"/>
          <w:szCs w:val="22"/>
        </w:rPr>
        <w:t>7/2015/2</w:t>
      </w:r>
      <w:r w:rsidR="00A41663">
        <w:rPr>
          <w:rFonts w:ascii="Arial" w:hAnsi="Arial" w:cs="Arial"/>
          <w:sz w:val="22"/>
          <w:szCs w:val="22"/>
        </w:rPr>
        <w:t>015</w:t>
      </w:r>
    </w:p>
    <w:p w14:paraId="75630A08" w14:textId="546CD24B" w:rsidR="00D64B3B" w:rsidRPr="00D64B3B" w:rsidRDefault="00D64B3B" w:rsidP="00D64B3B">
      <w:pPr>
        <w:pStyle w:val="ListParagraph"/>
        <w:rPr>
          <w:rFonts w:ascii="Arial" w:hAnsi="Arial" w:cs="Arial"/>
          <w:sz w:val="22"/>
          <w:szCs w:val="22"/>
        </w:rPr>
      </w:pPr>
      <w:r w:rsidRPr="00D64B3B">
        <w:rPr>
          <w:rFonts w:ascii="Arial" w:hAnsi="Arial" w:cs="Arial"/>
          <w:b/>
          <w:sz w:val="22"/>
          <w:szCs w:val="22"/>
        </w:rPr>
        <w:tab/>
        <w:t>Location:</w:t>
      </w:r>
      <w:r w:rsidRPr="00D64B3B">
        <w:rPr>
          <w:rFonts w:ascii="Arial" w:hAnsi="Arial" w:cs="Arial"/>
          <w:b/>
          <w:sz w:val="22"/>
          <w:szCs w:val="22"/>
        </w:rPr>
        <w:tab/>
      </w:r>
      <w:r w:rsidRPr="00D64B3B">
        <w:rPr>
          <w:rFonts w:ascii="Arial" w:hAnsi="Arial" w:cs="Arial"/>
          <w:b/>
          <w:sz w:val="22"/>
          <w:szCs w:val="22"/>
        </w:rPr>
        <w:tab/>
      </w:r>
      <w:r w:rsidR="00A41663">
        <w:rPr>
          <w:rFonts w:ascii="Arial" w:hAnsi="Arial" w:cs="Arial"/>
          <w:sz w:val="22"/>
          <w:szCs w:val="22"/>
        </w:rPr>
        <w:t>Keswick Garden Centre, Underskiddaw, Keswick, CA12 4PY</w:t>
      </w:r>
    </w:p>
    <w:p w14:paraId="7384C871" w14:textId="7197E0B8" w:rsidR="00D64B3B" w:rsidRDefault="00D64B3B" w:rsidP="00D64B3B">
      <w:pPr>
        <w:pStyle w:val="ListParagraph"/>
        <w:ind w:left="3600" w:hanging="2160"/>
        <w:rPr>
          <w:rFonts w:ascii="Arial" w:hAnsi="Arial" w:cs="Arial"/>
          <w:sz w:val="22"/>
          <w:szCs w:val="22"/>
        </w:rPr>
      </w:pPr>
      <w:r w:rsidRPr="00D64B3B">
        <w:rPr>
          <w:rFonts w:ascii="Arial" w:hAnsi="Arial" w:cs="Arial"/>
          <w:b/>
          <w:sz w:val="22"/>
          <w:szCs w:val="22"/>
        </w:rPr>
        <w:t>Proposal:</w:t>
      </w:r>
      <w:r w:rsidRPr="00D64B3B">
        <w:rPr>
          <w:rFonts w:ascii="Arial" w:hAnsi="Arial" w:cs="Arial"/>
          <w:b/>
          <w:sz w:val="22"/>
          <w:szCs w:val="22"/>
        </w:rPr>
        <w:tab/>
      </w:r>
      <w:r w:rsidR="00A41663">
        <w:rPr>
          <w:rFonts w:ascii="Arial" w:hAnsi="Arial" w:cs="Arial"/>
          <w:sz w:val="22"/>
          <w:szCs w:val="22"/>
        </w:rPr>
        <w:t>Change of use of from café forming part of Garden Centre to Local Needs Dwelling</w:t>
      </w:r>
    </w:p>
    <w:p w14:paraId="480A9AD9" w14:textId="77777777" w:rsidR="00D64B3B" w:rsidRDefault="00D64B3B" w:rsidP="00D64B3B">
      <w:pPr>
        <w:pStyle w:val="ListParagraph"/>
        <w:ind w:left="3600" w:hanging="2160"/>
        <w:rPr>
          <w:rFonts w:ascii="Arial" w:hAnsi="Arial" w:cs="Arial"/>
          <w:sz w:val="22"/>
          <w:szCs w:val="22"/>
        </w:rPr>
      </w:pPr>
    </w:p>
    <w:p w14:paraId="59E36427" w14:textId="2119073A" w:rsidR="00D64B3B" w:rsidRDefault="00D64B3B" w:rsidP="00874ECE">
      <w:pPr>
        <w:pStyle w:val="ListParagraph"/>
        <w:ind w:firstLine="720"/>
        <w:rPr>
          <w:rFonts w:ascii="Arial" w:hAnsi="Arial" w:cs="Arial"/>
          <w:sz w:val="22"/>
          <w:szCs w:val="22"/>
        </w:rPr>
      </w:pPr>
      <w:r>
        <w:rPr>
          <w:rFonts w:ascii="Arial" w:hAnsi="Arial" w:cs="Arial"/>
          <w:b/>
          <w:sz w:val="22"/>
          <w:szCs w:val="22"/>
        </w:rPr>
        <w:t xml:space="preserve">Resolved </w:t>
      </w:r>
      <w:r w:rsidR="005368B4">
        <w:rPr>
          <w:rFonts w:ascii="Arial" w:hAnsi="Arial" w:cs="Arial"/>
          <w:sz w:val="22"/>
          <w:szCs w:val="22"/>
        </w:rPr>
        <w:t xml:space="preserve">that Underskiddaw Parish Council strongly object </w:t>
      </w:r>
      <w:r w:rsidR="00AF4AFD">
        <w:rPr>
          <w:rFonts w:ascii="Arial" w:hAnsi="Arial" w:cs="Arial"/>
          <w:sz w:val="22"/>
          <w:szCs w:val="22"/>
        </w:rPr>
        <w:t xml:space="preserve">to this planning application </w:t>
      </w:r>
      <w:r w:rsidR="009B5893">
        <w:rPr>
          <w:rFonts w:ascii="Arial" w:hAnsi="Arial" w:cs="Arial"/>
          <w:sz w:val="22"/>
          <w:szCs w:val="22"/>
        </w:rPr>
        <w:t>on the grounds that :</w:t>
      </w:r>
    </w:p>
    <w:p w14:paraId="56C6BBA2" w14:textId="77777777" w:rsidR="009B5893" w:rsidRDefault="009B5893" w:rsidP="00874ECE">
      <w:pPr>
        <w:pStyle w:val="ListParagraph"/>
        <w:ind w:firstLine="720"/>
        <w:rPr>
          <w:rFonts w:ascii="Arial" w:hAnsi="Arial" w:cs="Arial"/>
          <w:sz w:val="22"/>
          <w:szCs w:val="22"/>
        </w:rPr>
      </w:pPr>
    </w:p>
    <w:p w14:paraId="5836F996" w14:textId="77A9334D" w:rsidR="009B5893" w:rsidRDefault="009B5893" w:rsidP="00874ECE">
      <w:pPr>
        <w:pStyle w:val="ListParagraph"/>
        <w:ind w:firstLine="720"/>
        <w:rPr>
          <w:rFonts w:ascii="Arial" w:hAnsi="Arial" w:cs="Arial"/>
          <w:i/>
          <w:sz w:val="22"/>
          <w:szCs w:val="22"/>
        </w:rPr>
      </w:pPr>
      <w:r>
        <w:rPr>
          <w:rFonts w:ascii="Arial" w:hAnsi="Arial" w:cs="Arial"/>
          <w:sz w:val="22"/>
          <w:szCs w:val="22"/>
        </w:rPr>
        <w:t xml:space="preserve">-It is in direct contravention with condition 4 of decision </w:t>
      </w:r>
      <w:r w:rsidR="003F22D1">
        <w:rPr>
          <w:rFonts w:ascii="Arial" w:hAnsi="Arial" w:cs="Arial"/>
          <w:sz w:val="22"/>
          <w:szCs w:val="22"/>
        </w:rPr>
        <w:t xml:space="preserve">7/2013/2029 </w:t>
      </w:r>
      <w:r w:rsidR="003F22D1">
        <w:rPr>
          <w:rFonts w:ascii="Arial" w:hAnsi="Arial" w:cs="Arial"/>
          <w:i/>
          <w:sz w:val="22"/>
          <w:szCs w:val="22"/>
        </w:rPr>
        <w:t>“Upon first occupation of the dwellinghouse hereby permitted the existing dwelling at Little Dodd Garden Centre shall cease use as a dwellinghouse and shall not thereafter be used as such. Reason: The dwellinghouse permitted is only justified as a replacement to the existing dwelling. “</w:t>
      </w:r>
    </w:p>
    <w:p w14:paraId="524665A8" w14:textId="0A093411" w:rsidR="00217EE8" w:rsidRDefault="00217EE8" w:rsidP="00874ECE">
      <w:pPr>
        <w:pStyle w:val="ListParagraph"/>
        <w:ind w:firstLine="720"/>
        <w:rPr>
          <w:rFonts w:ascii="Arial" w:hAnsi="Arial" w:cs="Arial"/>
          <w:sz w:val="22"/>
          <w:szCs w:val="22"/>
        </w:rPr>
      </w:pPr>
      <w:r>
        <w:rPr>
          <w:rFonts w:ascii="Arial" w:hAnsi="Arial" w:cs="Arial"/>
          <w:sz w:val="22"/>
          <w:szCs w:val="22"/>
        </w:rPr>
        <w:t>- There is no local need for this dwelling, the Housing Needs Survey of 2013 showed a need for only 10 houses (this is more than covered by the Calvert Way development that is currently in progress within the parish)</w:t>
      </w:r>
    </w:p>
    <w:p w14:paraId="5CE5E43D" w14:textId="7DAE835B" w:rsidR="001E2B90" w:rsidRDefault="001E2B90" w:rsidP="00874ECE">
      <w:pPr>
        <w:pStyle w:val="ListParagraph"/>
        <w:ind w:firstLine="720"/>
        <w:rPr>
          <w:rFonts w:ascii="Arial" w:hAnsi="Arial" w:cs="Arial"/>
          <w:sz w:val="22"/>
          <w:szCs w:val="22"/>
        </w:rPr>
      </w:pPr>
      <w:r>
        <w:rPr>
          <w:rFonts w:ascii="Arial" w:hAnsi="Arial" w:cs="Arial"/>
          <w:sz w:val="22"/>
          <w:szCs w:val="22"/>
        </w:rPr>
        <w:t xml:space="preserve">- In addition it was the understanding of the Parish Council that according to Condition 6 of planning decision 7/2013/2029 landscaping of the site should be undertaken, and maintained as such for a period of 6 years. This has not happened. </w:t>
      </w:r>
    </w:p>
    <w:p w14:paraId="7A71E015" w14:textId="77777777" w:rsidR="001E2B90" w:rsidRDefault="001E2B90" w:rsidP="00874ECE">
      <w:pPr>
        <w:pStyle w:val="ListParagraph"/>
        <w:ind w:firstLine="720"/>
        <w:rPr>
          <w:rFonts w:ascii="Arial" w:hAnsi="Arial" w:cs="Arial"/>
          <w:sz w:val="22"/>
          <w:szCs w:val="22"/>
        </w:rPr>
      </w:pPr>
    </w:p>
    <w:p w14:paraId="47B56B7E" w14:textId="5DEDA54E" w:rsidR="00A93A68" w:rsidRDefault="00A93A68" w:rsidP="00874ECE">
      <w:pPr>
        <w:pStyle w:val="ListParagraph"/>
        <w:ind w:firstLine="720"/>
        <w:rPr>
          <w:rFonts w:ascii="Arial" w:hAnsi="Arial" w:cs="Arial"/>
          <w:b/>
          <w:sz w:val="22"/>
          <w:szCs w:val="22"/>
        </w:rPr>
      </w:pPr>
      <w:r>
        <w:rPr>
          <w:rFonts w:ascii="Arial" w:hAnsi="Arial" w:cs="Arial"/>
          <w:b/>
          <w:sz w:val="22"/>
          <w:szCs w:val="22"/>
        </w:rPr>
        <w:t xml:space="preserve">Action: Clerk to </w:t>
      </w:r>
      <w:r w:rsidR="00CC54A6">
        <w:rPr>
          <w:rFonts w:ascii="Arial" w:hAnsi="Arial" w:cs="Arial"/>
          <w:b/>
          <w:sz w:val="22"/>
          <w:szCs w:val="22"/>
        </w:rPr>
        <w:t>submit these comments</w:t>
      </w:r>
    </w:p>
    <w:p w14:paraId="5D6C9DB8" w14:textId="77777777" w:rsidR="001E2B90" w:rsidRDefault="001E2B90" w:rsidP="001E2B90">
      <w:pPr>
        <w:rPr>
          <w:rFonts w:ascii="Arial" w:hAnsi="Arial" w:cs="Arial"/>
          <w:b/>
          <w:sz w:val="22"/>
          <w:szCs w:val="22"/>
        </w:rPr>
      </w:pPr>
    </w:p>
    <w:p w14:paraId="15274283" w14:textId="1E2F63C0" w:rsidR="001E2B90" w:rsidRPr="001E2B90" w:rsidRDefault="001E2B90" w:rsidP="001E2B90">
      <w:pPr>
        <w:rPr>
          <w:rFonts w:ascii="Arial" w:hAnsi="Arial" w:cs="Arial"/>
          <w:b/>
          <w:sz w:val="22"/>
          <w:szCs w:val="22"/>
        </w:rPr>
      </w:pPr>
      <w:r>
        <w:rPr>
          <w:rFonts w:ascii="Arial" w:hAnsi="Arial" w:cs="Arial"/>
          <w:b/>
          <w:sz w:val="22"/>
          <w:szCs w:val="22"/>
        </w:rPr>
        <w:t>2016.24</w:t>
      </w:r>
      <w:r>
        <w:rPr>
          <w:rFonts w:ascii="Arial" w:hAnsi="Arial" w:cs="Arial"/>
          <w:b/>
          <w:sz w:val="22"/>
          <w:szCs w:val="22"/>
        </w:rPr>
        <w:tab/>
      </w:r>
      <w:r w:rsidRPr="001E2B90">
        <w:rPr>
          <w:rFonts w:ascii="Arial" w:hAnsi="Arial" w:cs="Arial"/>
          <w:b/>
          <w:sz w:val="22"/>
          <w:szCs w:val="22"/>
          <w:u w:val="single"/>
        </w:rPr>
        <w:t>Members Queries</w:t>
      </w:r>
    </w:p>
    <w:p w14:paraId="14058EFD" w14:textId="77777777" w:rsidR="00EA6FDB" w:rsidRDefault="00EA6FDB" w:rsidP="00B0117B">
      <w:pPr>
        <w:ind w:left="1440"/>
        <w:rPr>
          <w:rFonts w:ascii="Arial" w:hAnsi="Arial" w:cs="Arial"/>
          <w:b/>
          <w:sz w:val="22"/>
          <w:szCs w:val="22"/>
          <w:lang w:val="en-US"/>
        </w:rPr>
      </w:pPr>
    </w:p>
    <w:p w14:paraId="682886E5" w14:textId="011F6A1A" w:rsidR="00122CF1" w:rsidRDefault="00122CF1" w:rsidP="00B0117B">
      <w:pPr>
        <w:ind w:left="1440"/>
        <w:rPr>
          <w:rFonts w:ascii="Arial" w:hAnsi="Arial" w:cs="Arial"/>
          <w:sz w:val="22"/>
          <w:szCs w:val="22"/>
          <w:lang w:val="en-US"/>
        </w:rPr>
      </w:pPr>
      <w:r>
        <w:rPr>
          <w:rFonts w:ascii="Arial" w:hAnsi="Arial" w:cs="Arial"/>
          <w:sz w:val="22"/>
          <w:szCs w:val="22"/>
          <w:lang w:val="en-US"/>
        </w:rPr>
        <w:t>It was noted that a further flooding/weather related problem that needs to be added to the list is:</w:t>
      </w:r>
    </w:p>
    <w:p w14:paraId="1BA41752" w14:textId="77777777" w:rsidR="00122CF1" w:rsidRDefault="00122CF1" w:rsidP="00B0117B">
      <w:pPr>
        <w:ind w:left="1440"/>
        <w:rPr>
          <w:rFonts w:ascii="Arial" w:hAnsi="Arial" w:cs="Arial"/>
          <w:sz w:val="22"/>
          <w:szCs w:val="22"/>
          <w:lang w:val="en-US"/>
        </w:rPr>
      </w:pPr>
    </w:p>
    <w:p w14:paraId="2D361B99" w14:textId="3FBC3D76" w:rsidR="00122CF1" w:rsidRPr="00122CF1" w:rsidRDefault="00122CF1" w:rsidP="00122CF1">
      <w:pPr>
        <w:pStyle w:val="ListParagraph"/>
        <w:numPr>
          <w:ilvl w:val="0"/>
          <w:numId w:val="31"/>
        </w:numPr>
        <w:rPr>
          <w:rFonts w:ascii="Arial" w:hAnsi="Arial" w:cs="Arial"/>
          <w:sz w:val="22"/>
          <w:szCs w:val="22"/>
          <w:lang w:val="en-US"/>
        </w:rPr>
      </w:pPr>
      <w:r w:rsidRPr="00122CF1">
        <w:rPr>
          <w:rFonts w:ascii="Arial" w:hAnsi="Arial" w:cs="Arial"/>
          <w:sz w:val="22"/>
          <w:szCs w:val="22"/>
          <w:lang w:val="en-US"/>
        </w:rPr>
        <w:t>A large puddle that persistently forms in the drive way of Oakfield House on the A591 during periods of heavy rain. This appears to be caused by excessive surface run off from the fields which has potentially been aggravated</w:t>
      </w:r>
      <w:bookmarkStart w:id="2" w:name="_GoBack"/>
      <w:bookmarkEnd w:id="2"/>
      <w:r w:rsidRPr="00122CF1">
        <w:rPr>
          <w:rFonts w:ascii="Arial" w:hAnsi="Arial" w:cs="Arial"/>
          <w:sz w:val="22"/>
          <w:szCs w:val="22"/>
          <w:lang w:val="en-US"/>
        </w:rPr>
        <w:t xml:space="preserve"> by the spreading of sub soil on the field above Keswick Garden Centre during the building of the house referred to in 7/2013/2029.</w:t>
      </w:r>
    </w:p>
    <w:p w14:paraId="1CB54DF3" w14:textId="77777777" w:rsidR="00122CF1" w:rsidRPr="00122CF1" w:rsidRDefault="00122CF1" w:rsidP="00122CF1">
      <w:pPr>
        <w:pStyle w:val="ListParagraph"/>
        <w:numPr>
          <w:ilvl w:val="0"/>
          <w:numId w:val="31"/>
        </w:numPr>
        <w:rPr>
          <w:rFonts w:ascii="Arial" w:hAnsi="Arial" w:cs="Arial"/>
          <w:sz w:val="22"/>
          <w:szCs w:val="22"/>
          <w:lang w:val="en-US"/>
        </w:rPr>
      </w:pPr>
    </w:p>
    <w:p w14:paraId="5FE21C75" w14:textId="2BACC286" w:rsidR="000A19C2" w:rsidRDefault="00405948" w:rsidP="000A19C2">
      <w:pPr>
        <w:rPr>
          <w:rFonts w:ascii="Arial" w:hAnsi="Arial" w:cs="Arial"/>
          <w:b/>
          <w:sz w:val="22"/>
          <w:szCs w:val="22"/>
          <w:u w:val="single"/>
          <w:lang w:val="en-US"/>
        </w:rPr>
      </w:pPr>
      <w:r>
        <w:rPr>
          <w:rFonts w:ascii="Arial" w:hAnsi="Arial" w:cs="Arial"/>
          <w:b/>
          <w:sz w:val="22"/>
          <w:szCs w:val="22"/>
          <w:lang w:val="en-US"/>
        </w:rPr>
        <w:t>2016.</w:t>
      </w:r>
      <w:r w:rsidR="00946D05">
        <w:rPr>
          <w:rFonts w:ascii="Arial" w:hAnsi="Arial" w:cs="Arial"/>
          <w:b/>
          <w:sz w:val="22"/>
          <w:szCs w:val="22"/>
          <w:lang w:val="en-US"/>
        </w:rPr>
        <w:t>24</w:t>
      </w:r>
      <w:r w:rsidR="000A19C2">
        <w:rPr>
          <w:rFonts w:ascii="Arial" w:hAnsi="Arial" w:cs="Arial"/>
          <w:b/>
          <w:sz w:val="22"/>
          <w:szCs w:val="22"/>
          <w:lang w:val="en-US"/>
        </w:rPr>
        <w:tab/>
      </w:r>
      <w:r w:rsidR="000A19C2">
        <w:rPr>
          <w:rFonts w:ascii="Arial" w:hAnsi="Arial" w:cs="Arial"/>
          <w:b/>
          <w:sz w:val="22"/>
          <w:szCs w:val="22"/>
          <w:u w:val="single"/>
          <w:lang w:val="en-US"/>
        </w:rPr>
        <w:t>Date &amp; Time of the Next Meeting</w:t>
      </w:r>
    </w:p>
    <w:p w14:paraId="006A91A5" w14:textId="77777777" w:rsidR="00E775F4" w:rsidRDefault="00E775F4" w:rsidP="000A19C2">
      <w:pPr>
        <w:rPr>
          <w:rFonts w:ascii="Arial" w:hAnsi="Arial" w:cs="Arial"/>
          <w:sz w:val="22"/>
          <w:szCs w:val="22"/>
          <w:lang w:val="en-US"/>
        </w:rPr>
      </w:pPr>
    </w:p>
    <w:p w14:paraId="136211F4" w14:textId="3E3EA6C4" w:rsidR="00A80609" w:rsidRDefault="00E775F4" w:rsidP="000A19C2">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3672F3">
        <w:rPr>
          <w:rFonts w:ascii="Arial" w:hAnsi="Arial" w:cs="Arial"/>
          <w:sz w:val="22"/>
          <w:szCs w:val="22"/>
          <w:lang w:val="en-US"/>
        </w:rPr>
        <w:t xml:space="preserve">Tuesday </w:t>
      </w:r>
      <w:r w:rsidR="00405948">
        <w:rPr>
          <w:rFonts w:ascii="Arial" w:hAnsi="Arial" w:cs="Arial"/>
          <w:sz w:val="22"/>
          <w:szCs w:val="22"/>
          <w:lang w:val="en-US"/>
        </w:rPr>
        <w:t>15</w:t>
      </w:r>
      <w:r w:rsidR="00405948" w:rsidRPr="00405948">
        <w:rPr>
          <w:rFonts w:ascii="Arial" w:hAnsi="Arial" w:cs="Arial"/>
          <w:sz w:val="22"/>
          <w:szCs w:val="22"/>
          <w:vertAlign w:val="superscript"/>
          <w:lang w:val="en-US"/>
        </w:rPr>
        <w:t>th</w:t>
      </w:r>
      <w:r w:rsidR="00405948">
        <w:rPr>
          <w:rFonts w:ascii="Arial" w:hAnsi="Arial" w:cs="Arial"/>
          <w:sz w:val="22"/>
          <w:szCs w:val="22"/>
          <w:lang w:val="en-US"/>
        </w:rPr>
        <w:t xml:space="preserve"> March 2016</w:t>
      </w:r>
      <w:r w:rsidR="00A80609">
        <w:rPr>
          <w:rFonts w:ascii="Arial" w:hAnsi="Arial" w:cs="Arial"/>
          <w:sz w:val="22"/>
          <w:szCs w:val="22"/>
          <w:lang w:val="en-US"/>
        </w:rPr>
        <w:t xml:space="preserve"> at 14:00- Underskiddaw Church Rooms</w:t>
      </w:r>
    </w:p>
    <w:p w14:paraId="34577B29" w14:textId="77777777" w:rsidR="000A7750" w:rsidRDefault="000A7750" w:rsidP="000A19C2">
      <w:pPr>
        <w:rPr>
          <w:rFonts w:ascii="Arial" w:hAnsi="Arial" w:cs="Arial"/>
          <w:sz w:val="22"/>
          <w:szCs w:val="22"/>
          <w:lang w:val="en-US"/>
        </w:rPr>
      </w:pPr>
    </w:p>
    <w:p w14:paraId="1B1C97BF" w14:textId="6AFC427F" w:rsidR="005E3749" w:rsidRDefault="000A19C2" w:rsidP="00874ECE">
      <w:pPr>
        <w:ind w:left="720" w:firstLine="720"/>
        <w:rPr>
          <w:rFonts w:ascii="Arial" w:hAnsi="Arial" w:cs="Arial"/>
          <w:sz w:val="22"/>
          <w:szCs w:val="22"/>
          <w:lang w:val="en-US"/>
        </w:rPr>
      </w:pPr>
      <w:r>
        <w:rPr>
          <w:rFonts w:ascii="Arial" w:hAnsi="Arial" w:cs="Arial"/>
          <w:sz w:val="22"/>
          <w:szCs w:val="22"/>
          <w:lang w:val="en-US"/>
        </w:rPr>
        <w:t xml:space="preserve">Meeting Closed at </w:t>
      </w:r>
      <w:r w:rsidR="00946D05">
        <w:rPr>
          <w:rFonts w:ascii="Arial" w:hAnsi="Arial" w:cs="Arial"/>
          <w:sz w:val="22"/>
          <w:szCs w:val="22"/>
          <w:lang w:val="en-US"/>
        </w:rPr>
        <w:t>14:35</w:t>
      </w:r>
    </w:p>
    <w:p w14:paraId="32F62CED" w14:textId="77777777" w:rsidR="00A80609" w:rsidRDefault="00A80609" w:rsidP="000A19C2">
      <w:pPr>
        <w:rPr>
          <w:rFonts w:ascii="Arial" w:hAnsi="Arial" w:cs="Arial"/>
          <w:sz w:val="22"/>
          <w:szCs w:val="22"/>
          <w:lang w:val="en-US"/>
        </w:rPr>
      </w:pPr>
    </w:p>
    <w:bookmarkEnd w:id="0"/>
    <w:bookmarkEnd w:id="1"/>
    <w:p w14:paraId="328B7042" w14:textId="77777777" w:rsidR="005E4A1A" w:rsidRPr="00BB3E6C" w:rsidRDefault="005E4A1A">
      <w:pPr>
        <w:rPr>
          <w:rFonts w:ascii="Arial" w:hAnsi="Arial" w:cs="Arial"/>
          <w:sz w:val="22"/>
          <w:szCs w:val="22"/>
        </w:rPr>
      </w:pPr>
    </w:p>
    <w:sectPr w:rsidR="005E4A1A" w:rsidRPr="00BB3E6C" w:rsidSect="000D7218">
      <w:footerReference w:type="even" r:id="rId9"/>
      <w:footerReference w:type="default" r:id="rId10"/>
      <w:pgSz w:w="11900" w:h="16840"/>
      <w:pgMar w:top="720" w:right="720" w:bottom="720" w:left="720"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E3502" w14:textId="77777777" w:rsidR="001E2B90" w:rsidRDefault="001E2B90">
      <w:r>
        <w:separator/>
      </w:r>
    </w:p>
  </w:endnote>
  <w:endnote w:type="continuationSeparator" w:id="0">
    <w:p w14:paraId="3AE0A555" w14:textId="77777777" w:rsidR="001E2B90" w:rsidRDefault="001E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E9F29" w14:textId="77777777" w:rsidR="001E2B90" w:rsidRDefault="001E2B90" w:rsidP="00E7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CE793" w14:textId="77777777" w:rsidR="001E2B90" w:rsidRDefault="001E2B90" w:rsidP="005E4A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5844" w14:textId="77777777" w:rsidR="001E2B90" w:rsidRDefault="001E2B90" w:rsidP="009C0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CF1">
      <w:rPr>
        <w:rStyle w:val="PageNumber"/>
        <w:noProof/>
      </w:rPr>
      <w:t>1</w:t>
    </w:r>
    <w:r>
      <w:rPr>
        <w:rStyle w:val="PageNumber"/>
      </w:rPr>
      <w:fldChar w:fldCharType="end"/>
    </w:r>
  </w:p>
  <w:p w14:paraId="2E761AAC" w14:textId="77777777" w:rsidR="001E2B90" w:rsidRDefault="001E2B90" w:rsidP="005E4A1A">
    <w:pPr>
      <w:pStyle w:val="Footer"/>
      <w:ind w:right="360"/>
    </w:pPr>
    <w:r>
      <w:rPr>
        <w:rStyle w:val="PageNumber"/>
      </w:rPr>
      <w:tab/>
    </w:r>
    <w:r>
      <w:t>Signed …………………….      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5431" w14:textId="77777777" w:rsidR="001E2B90" w:rsidRDefault="001E2B90">
      <w:r>
        <w:separator/>
      </w:r>
    </w:p>
  </w:footnote>
  <w:footnote w:type="continuationSeparator" w:id="0">
    <w:p w14:paraId="02E99C5E" w14:textId="77777777" w:rsidR="001E2B90" w:rsidRDefault="001E2B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2E8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7BE1"/>
    <w:multiLevelType w:val="hybridMultilevel"/>
    <w:tmpl w:val="8324759E"/>
    <w:lvl w:ilvl="0" w:tplc="53486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CC2D9C"/>
    <w:multiLevelType w:val="hybridMultilevel"/>
    <w:tmpl w:val="99584346"/>
    <w:lvl w:ilvl="0" w:tplc="051E92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855E6C"/>
    <w:multiLevelType w:val="hybridMultilevel"/>
    <w:tmpl w:val="0CFCA592"/>
    <w:lvl w:ilvl="0" w:tplc="6178AEA2">
      <w:start w:val="13"/>
      <w:numFmt w:val="bullet"/>
      <w:lvlText w:val=""/>
      <w:lvlJc w:val="left"/>
      <w:pPr>
        <w:ind w:left="1800" w:hanging="360"/>
      </w:pPr>
      <w:rPr>
        <w:rFonts w:ascii="Symbol" w:eastAsia="Cambria" w:hAnsi="Symbo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E0639F"/>
    <w:multiLevelType w:val="hybridMultilevel"/>
    <w:tmpl w:val="F5E6FA4C"/>
    <w:lvl w:ilvl="0" w:tplc="AF2228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07B61"/>
    <w:multiLevelType w:val="hybridMultilevel"/>
    <w:tmpl w:val="FE4A2B7A"/>
    <w:lvl w:ilvl="0" w:tplc="F3CA4986">
      <w:start w:val="2016"/>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D80554"/>
    <w:multiLevelType w:val="hybridMultilevel"/>
    <w:tmpl w:val="799AAB04"/>
    <w:lvl w:ilvl="0" w:tplc="768C34B6">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142C31"/>
    <w:multiLevelType w:val="hybridMultilevel"/>
    <w:tmpl w:val="11A2C070"/>
    <w:lvl w:ilvl="0" w:tplc="F91ADBB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A83B2E"/>
    <w:multiLevelType w:val="hybridMultilevel"/>
    <w:tmpl w:val="398894F6"/>
    <w:lvl w:ilvl="0" w:tplc="67E658DA">
      <w:start w:val="2015"/>
      <w:numFmt w:val="bullet"/>
      <w:lvlText w:val="-"/>
      <w:lvlJc w:val="left"/>
      <w:pPr>
        <w:ind w:left="1800" w:hanging="360"/>
      </w:pPr>
      <w:rPr>
        <w:rFonts w:ascii="Arial" w:eastAsia="Cambria" w:hAnsi="Arial"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997F77"/>
    <w:multiLevelType w:val="hybridMultilevel"/>
    <w:tmpl w:val="F450653C"/>
    <w:lvl w:ilvl="0" w:tplc="51B605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702AA4"/>
    <w:multiLevelType w:val="hybridMultilevel"/>
    <w:tmpl w:val="12B407CA"/>
    <w:lvl w:ilvl="0" w:tplc="DC72A7CE">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770E9F"/>
    <w:multiLevelType w:val="hybridMultilevel"/>
    <w:tmpl w:val="54D29822"/>
    <w:lvl w:ilvl="0" w:tplc="A06CE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8B2E98"/>
    <w:multiLevelType w:val="hybridMultilevel"/>
    <w:tmpl w:val="3F68C32E"/>
    <w:lvl w:ilvl="0" w:tplc="E2F09CD6">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6D227A"/>
    <w:multiLevelType w:val="hybridMultilevel"/>
    <w:tmpl w:val="94A06498"/>
    <w:lvl w:ilvl="0" w:tplc="A5D8E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D33FAB"/>
    <w:multiLevelType w:val="hybridMultilevel"/>
    <w:tmpl w:val="5EEAAB6A"/>
    <w:lvl w:ilvl="0" w:tplc="3A82047C">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E20A25"/>
    <w:multiLevelType w:val="hybridMultilevel"/>
    <w:tmpl w:val="3AD09A2E"/>
    <w:lvl w:ilvl="0" w:tplc="1E2CEE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E17B42"/>
    <w:multiLevelType w:val="hybridMultilevel"/>
    <w:tmpl w:val="18C6DE1A"/>
    <w:lvl w:ilvl="0" w:tplc="6C6AA6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321F5A"/>
    <w:multiLevelType w:val="hybridMultilevel"/>
    <w:tmpl w:val="8B8E6BCA"/>
    <w:lvl w:ilvl="0" w:tplc="A8A2FAA8">
      <w:start w:val="2016"/>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24D0AE9"/>
    <w:multiLevelType w:val="hybridMultilevel"/>
    <w:tmpl w:val="84F8AFCC"/>
    <w:lvl w:ilvl="0" w:tplc="A5206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660CDE"/>
    <w:multiLevelType w:val="hybridMultilevel"/>
    <w:tmpl w:val="43B6F874"/>
    <w:lvl w:ilvl="0" w:tplc="5B2C1F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1A2FEF"/>
    <w:multiLevelType w:val="hybridMultilevel"/>
    <w:tmpl w:val="597C71BE"/>
    <w:lvl w:ilvl="0" w:tplc="C8C00594">
      <w:start w:val="2015"/>
      <w:numFmt w:val="bullet"/>
      <w:lvlText w:val="-"/>
      <w:lvlJc w:val="left"/>
      <w:pPr>
        <w:ind w:left="1800" w:hanging="360"/>
      </w:pPr>
      <w:rPr>
        <w:rFonts w:ascii="Arial" w:eastAsia="Cambria" w:hAnsi="Arial" w:cs="Arial"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30A3C5A"/>
    <w:multiLevelType w:val="hybridMultilevel"/>
    <w:tmpl w:val="1AE052B4"/>
    <w:lvl w:ilvl="0" w:tplc="FF0AD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532835"/>
    <w:multiLevelType w:val="hybridMultilevel"/>
    <w:tmpl w:val="B762A8AE"/>
    <w:lvl w:ilvl="0" w:tplc="C6F05E4A">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nsid w:val="69A475BD"/>
    <w:multiLevelType w:val="hybridMultilevel"/>
    <w:tmpl w:val="1828FE40"/>
    <w:lvl w:ilvl="0" w:tplc="9D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5E5B86"/>
    <w:multiLevelType w:val="hybridMultilevel"/>
    <w:tmpl w:val="ACB4E60C"/>
    <w:lvl w:ilvl="0" w:tplc="B4CA4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4F749F"/>
    <w:multiLevelType w:val="hybridMultilevel"/>
    <w:tmpl w:val="D666AB4E"/>
    <w:lvl w:ilvl="0" w:tplc="8BCA6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94B0EE3"/>
    <w:multiLevelType w:val="hybridMultilevel"/>
    <w:tmpl w:val="A230BBA6"/>
    <w:lvl w:ilvl="0" w:tplc="6DEC8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822757"/>
    <w:multiLevelType w:val="hybridMultilevel"/>
    <w:tmpl w:val="06FAE652"/>
    <w:lvl w:ilvl="0" w:tplc="8B549498">
      <w:start w:val="3"/>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B095A18"/>
    <w:multiLevelType w:val="hybridMultilevel"/>
    <w:tmpl w:val="61CAE564"/>
    <w:lvl w:ilvl="0" w:tplc="A566A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6E286C"/>
    <w:multiLevelType w:val="hybridMultilevel"/>
    <w:tmpl w:val="89CCC5B8"/>
    <w:lvl w:ilvl="0" w:tplc="40126588">
      <w:start w:val="2015"/>
      <w:numFmt w:val="bullet"/>
      <w:lvlText w:val="-"/>
      <w:lvlJc w:val="left"/>
      <w:pPr>
        <w:ind w:left="1800" w:hanging="360"/>
      </w:pPr>
      <w:rPr>
        <w:rFonts w:ascii="Arial" w:eastAsia="Cambr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F147519"/>
    <w:multiLevelType w:val="hybridMultilevel"/>
    <w:tmpl w:val="0B147B3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7"/>
  </w:num>
  <w:num w:numId="3">
    <w:abstractNumId w:val="24"/>
  </w:num>
  <w:num w:numId="4">
    <w:abstractNumId w:val="25"/>
  </w:num>
  <w:num w:numId="5">
    <w:abstractNumId w:val="28"/>
  </w:num>
  <w:num w:numId="6">
    <w:abstractNumId w:val="11"/>
  </w:num>
  <w:num w:numId="7">
    <w:abstractNumId w:val="13"/>
  </w:num>
  <w:num w:numId="8">
    <w:abstractNumId w:val="23"/>
  </w:num>
  <w:num w:numId="9">
    <w:abstractNumId w:val="10"/>
  </w:num>
  <w:num w:numId="10">
    <w:abstractNumId w:val="15"/>
  </w:num>
  <w:num w:numId="11">
    <w:abstractNumId w:val="2"/>
  </w:num>
  <w:num w:numId="12">
    <w:abstractNumId w:val="26"/>
  </w:num>
  <w:num w:numId="13">
    <w:abstractNumId w:val="14"/>
  </w:num>
  <w:num w:numId="14">
    <w:abstractNumId w:val="19"/>
  </w:num>
  <w:num w:numId="15">
    <w:abstractNumId w:val="3"/>
  </w:num>
  <w:num w:numId="16">
    <w:abstractNumId w:val="18"/>
  </w:num>
  <w:num w:numId="17">
    <w:abstractNumId w:val="21"/>
  </w:num>
  <w:num w:numId="18">
    <w:abstractNumId w:val="29"/>
  </w:num>
  <w:num w:numId="19">
    <w:abstractNumId w:val="7"/>
  </w:num>
  <w:num w:numId="20">
    <w:abstractNumId w:val="9"/>
  </w:num>
  <w:num w:numId="21">
    <w:abstractNumId w:val="30"/>
  </w:num>
  <w:num w:numId="22">
    <w:abstractNumId w:val="8"/>
  </w:num>
  <w:num w:numId="23">
    <w:abstractNumId w:val="6"/>
  </w:num>
  <w:num w:numId="24">
    <w:abstractNumId w:val="1"/>
  </w:num>
  <w:num w:numId="25">
    <w:abstractNumId w:val="0"/>
  </w:num>
  <w:num w:numId="26">
    <w:abstractNumId w:val="12"/>
  </w:num>
  <w:num w:numId="27">
    <w:abstractNumId w:val="20"/>
  </w:num>
  <w:num w:numId="28">
    <w:abstractNumId w:val="5"/>
  </w:num>
  <w:num w:numId="29">
    <w:abstractNumId w:val="16"/>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26"/>
    <w:rsid w:val="00011BFA"/>
    <w:rsid w:val="00012B23"/>
    <w:rsid w:val="00026AE2"/>
    <w:rsid w:val="00026F7E"/>
    <w:rsid w:val="000308E7"/>
    <w:rsid w:val="00032964"/>
    <w:rsid w:val="00037948"/>
    <w:rsid w:val="00042B33"/>
    <w:rsid w:val="0005525D"/>
    <w:rsid w:val="00057886"/>
    <w:rsid w:val="0006326D"/>
    <w:rsid w:val="00084938"/>
    <w:rsid w:val="00094B94"/>
    <w:rsid w:val="00096C84"/>
    <w:rsid w:val="000A19C2"/>
    <w:rsid w:val="000A29AD"/>
    <w:rsid w:val="000A7750"/>
    <w:rsid w:val="000B0B44"/>
    <w:rsid w:val="000B1BAF"/>
    <w:rsid w:val="000B7AF2"/>
    <w:rsid w:val="000C0045"/>
    <w:rsid w:val="000C2D55"/>
    <w:rsid w:val="000C4DF3"/>
    <w:rsid w:val="000D6FF6"/>
    <w:rsid w:val="000D7218"/>
    <w:rsid w:val="000E085D"/>
    <w:rsid w:val="000E5B12"/>
    <w:rsid w:val="000E680D"/>
    <w:rsid w:val="000E69B2"/>
    <w:rsid w:val="000F1726"/>
    <w:rsid w:val="000F30AB"/>
    <w:rsid w:val="00100E0D"/>
    <w:rsid w:val="00100F56"/>
    <w:rsid w:val="001070B4"/>
    <w:rsid w:val="00122682"/>
    <w:rsid w:val="00122CF1"/>
    <w:rsid w:val="0012522E"/>
    <w:rsid w:val="00131547"/>
    <w:rsid w:val="00141638"/>
    <w:rsid w:val="00144D07"/>
    <w:rsid w:val="00145AEA"/>
    <w:rsid w:val="00147A66"/>
    <w:rsid w:val="001526B6"/>
    <w:rsid w:val="0015644A"/>
    <w:rsid w:val="00160B54"/>
    <w:rsid w:val="001615EF"/>
    <w:rsid w:val="0016313A"/>
    <w:rsid w:val="001840A0"/>
    <w:rsid w:val="0019403A"/>
    <w:rsid w:val="00194BAA"/>
    <w:rsid w:val="00195A72"/>
    <w:rsid w:val="001B0AE8"/>
    <w:rsid w:val="001D16A7"/>
    <w:rsid w:val="001D3AA6"/>
    <w:rsid w:val="001E2B90"/>
    <w:rsid w:val="001E5818"/>
    <w:rsid w:val="001F5CE7"/>
    <w:rsid w:val="001F7715"/>
    <w:rsid w:val="001F7AB4"/>
    <w:rsid w:val="002019A1"/>
    <w:rsid w:val="00217EE8"/>
    <w:rsid w:val="002265CA"/>
    <w:rsid w:val="002321BD"/>
    <w:rsid w:val="00233DBC"/>
    <w:rsid w:val="00241E53"/>
    <w:rsid w:val="00245138"/>
    <w:rsid w:val="0025013A"/>
    <w:rsid w:val="002537D9"/>
    <w:rsid w:val="002614F5"/>
    <w:rsid w:val="002668A0"/>
    <w:rsid w:val="002679B3"/>
    <w:rsid w:val="0027681A"/>
    <w:rsid w:val="00280612"/>
    <w:rsid w:val="0029604E"/>
    <w:rsid w:val="002A01F5"/>
    <w:rsid w:val="002A119F"/>
    <w:rsid w:val="002A4BF4"/>
    <w:rsid w:val="002A4DEC"/>
    <w:rsid w:val="002A6A70"/>
    <w:rsid w:val="002A77C0"/>
    <w:rsid w:val="002A7F09"/>
    <w:rsid w:val="002B0AF3"/>
    <w:rsid w:val="002B24B3"/>
    <w:rsid w:val="002B6365"/>
    <w:rsid w:val="002D7E29"/>
    <w:rsid w:val="002E04DF"/>
    <w:rsid w:val="002E11C0"/>
    <w:rsid w:val="002F1BD6"/>
    <w:rsid w:val="002F5CB0"/>
    <w:rsid w:val="002F62A5"/>
    <w:rsid w:val="00303895"/>
    <w:rsid w:val="00310126"/>
    <w:rsid w:val="0032079C"/>
    <w:rsid w:val="003214C3"/>
    <w:rsid w:val="0032324B"/>
    <w:rsid w:val="00327747"/>
    <w:rsid w:val="00330F52"/>
    <w:rsid w:val="00336653"/>
    <w:rsid w:val="0033700F"/>
    <w:rsid w:val="0034355B"/>
    <w:rsid w:val="00346AEE"/>
    <w:rsid w:val="003543EA"/>
    <w:rsid w:val="00357295"/>
    <w:rsid w:val="003627FE"/>
    <w:rsid w:val="003672F3"/>
    <w:rsid w:val="003707C5"/>
    <w:rsid w:val="00372D52"/>
    <w:rsid w:val="00386196"/>
    <w:rsid w:val="00390710"/>
    <w:rsid w:val="0039277A"/>
    <w:rsid w:val="00394C47"/>
    <w:rsid w:val="00394FDE"/>
    <w:rsid w:val="00395F55"/>
    <w:rsid w:val="003B0923"/>
    <w:rsid w:val="003B0B19"/>
    <w:rsid w:val="003B1FEA"/>
    <w:rsid w:val="003B47B7"/>
    <w:rsid w:val="003C034A"/>
    <w:rsid w:val="003C4300"/>
    <w:rsid w:val="003C47EE"/>
    <w:rsid w:val="003D09AB"/>
    <w:rsid w:val="003F22D1"/>
    <w:rsid w:val="00405948"/>
    <w:rsid w:val="00410303"/>
    <w:rsid w:val="004111DF"/>
    <w:rsid w:val="004130E9"/>
    <w:rsid w:val="00416412"/>
    <w:rsid w:val="00424918"/>
    <w:rsid w:val="0045034A"/>
    <w:rsid w:val="004636B6"/>
    <w:rsid w:val="00464637"/>
    <w:rsid w:val="00465548"/>
    <w:rsid w:val="00465E26"/>
    <w:rsid w:val="00466468"/>
    <w:rsid w:val="0047494A"/>
    <w:rsid w:val="00474DE8"/>
    <w:rsid w:val="00477CF6"/>
    <w:rsid w:val="0048002A"/>
    <w:rsid w:val="004949E5"/>
    <w:rsid w:val="00496739"/>
    <w:rsid w:val="004B010C"/>
    <w:rsid w:val="004B4D57"/>
    <w:rsid w:val="004C220B"/>
    <w:rsid w:val="004C2985"/>
    <w:rsid w:val="004C456A"/>
    <w:rsid w:val="004C5168"/>
    <w:rsid w:val="004C53BF"/>
    <w:rsid w:val="004C58ED"/>
    <w:rsid w:val="004C617A"/>
    <w:rsid w:val="004D660C"/>
    <w:rsid w:val="004D6D06"/>
    <w:rsid w:val="004E77AE"/>
    <w:rsid w:val="004F09D2"/>
    <w:rsid w:val="004F76B3"/>
    <w:rsid w:val="00502C0B"/>
    <w:rsid w:val="005116AC"/>
    <w:rsid w:val="00512A83"/>
    <w:rsid w:val="00522025"/>
    <w:rsid w:val="00523605"/>
    <w:rsid w:val="00523ED1"/>
    <w:rsid w:val="00526810"/>
    <w:rsid w:val="00532CA3"/>
    <w:rsid w:val="005368B4"/>
    <w:rsid w:val="00540CBC"/>
    <w:rsid w:val="00540EE7"/>
    <w:rsid w:val="00555B32"/>
    <w:rsid w:val="00556640"/>
    <w:rsid w:val="00571A1C"/>
    <w:rsid w:val="00572F40"/>
    <w:rsid w:val="0058019F"/>
    <w:rsid w:val="00595E64"/>
    <w:rsid w:val="005A7143"/>
    <w:rsid w:val="005B5D45"/>
    <w:rsid w:val="005C294D"/>
    <w:rsid w:val="005D0FDE"/>
    <w:rsid w:val="005D769C"/>
    <w:rsid w:val="005E22AA"/>
    <w:rsid w:val="005E3749"/>
    <w:rsid w:val="005E4A1A"/>
    <w:rsid w:val="005F7526"/>
    <w:rsid w:val="0060077B"/>
    <w:rsid w:val="00610B64"/>
    <w:rsid w:val="00612DB5"/>
    <w:rsid w:val="00613F34"/>
    <w:rsid w:val="00615280"/>
    <w:rsid w:val="006157FC"/>
    <w:rsid w:val="00615A7F"/>
    <w:rsid w:val="00630393"/>
    <w:rsid w:val="00637051"/>
    <w:rsid w:val="006430DC"/>
    <w:rsid w:val="0065079E"/>
    <w:rsid w:val="00650ECF"/>
    <w:rsid w:val="00657503"/>
    <w:rsid w:val="00662E34"/>
    <w:rsid w:val="00667AE3"/>
    <w:rsid w:val="00671B44"/>
    <w:rsid w:val="00675582"/>
    <w:rsid w:val="006A2C53"/>
    <w:rsid w:val="006B1981"/>
    <w:rsid w:val="006B5EA6"/>
    <w:rsid w:val="006B70D1"/>
    <w:rsid w:val="006E24C0"/>
    <w:rsid w:val="006E3ECC"/>
    <w:rsid w:val="006F14A1"/>
    <w:rsid w:val="006F15DE"/>
    <w:rsid w:val="007050DE"/>
    <w:rsid w:val="00706BC9"/>
    <w:rsid w:val="00712A5B"/>
    <w:rsid w:val="00727C67"/>
    <w:rsid w:val="00732FCA"/>
    <w:rsid w:val="00740483"/>
    <w:rsid w:val="00743466"/>
    <w:rsid w:val="00751B2D"/>
    <w:rsid w:val="00757136"/>
    <w:rsid w:val="00757355"/>
    <w:rsid w:val="00761A7C"/>
    <w:rsid w:val="00765C11"/>
    <w:rsid w:val="00772E4E"/>
    <w:rsid w:val="0079131F"/>
    <w:rsid w:val="007A1859"/>
    <w:rsid w:val="007A2A4C"/>
    <w:rsid w:val="007A54E3"/>
    <w:rsid w:val="007A5663"/>
    <w:rsid w:val="007B115B"/>
    <w:rsid w:val="007B62D2"/>
    <w:rsid w:val="007B7AC4"/>
    <w:rsid w:val="007E0BD0"/>
    <w:rsid w:val="007E2266"/>
    <w:rsid w:val="007F4492"/>
    <w:rsid w:val="007F4F98"/>
    <w:rsid w:val="008008C0"/>
    <w:rsid w:val="008017BF"/>
    <w:rsid w:val="00802E33"/>
    <w:rsid w:val="00802EC8"/>
    <w:rsid w:val="00804E85"/>
    <w:rsid w:val="008057B4"/>
    <w:rsid w:val="00807280"/>
    <w:rsid w:val="00811CCC"/>
    <w:rsid w:val="00826652"/>
    <w:rsid w:val="00833A1C"/>
    <w:rsid w:val="00840809"/>
    <w:rsid w:val="00843E45"/>
    <w:rsid w:val="0084458C"/>
    <w:rsid w:val="0085088D"/>
    <w:rsid w:val="00856D72"/>
    <w:rsid w:val="00861110"/>
    <w:rsid w:val="00861738"/>
    <w:rsid w:val="00861A05"/>
    <w:rsid w:val="00863AEA"/>
    <w:rsid w:val="00865465"/>
    <w:rsid w:val="00874ECE"/>
    <w:rsid w:val="00877F74"/>
    <w:rsid w:val="008804F8"/>
    <w:rsid w:val="00887895"/>
    <w:rsid w:val="00891979"/>
    <w:rsid w:val="0089689F"/>
    <w:rsid w:val="008A0B0C"/>
    <w:rsid w:val="008A1067"/>
    <w:rsid w:val="008A4447"/>
    <w:rsid w:val="008A700F"/>
    <w:rsid w:val="008B3D56"/>
    <w:rsid w:val="008B71D0"/>
    <w:rsid w:val="008D3371"/>
    <w:rsid w:val="008D59ED"/>
    <w:rsid w:val="008E0DB0"/>
    <w:rsid w:val="008E737A"/>
    <w:rsid w:val="008F57EE"/>
    <w:rsid w:val="00902A7E"/>
    <w:rsid w:val="009100A4"/>
    <w:rsid w:val="0091410B"/>
    <w:rsid w:val="00915C32"/>
    <w:rsid w:val="00922C7B"/>
    <w:rsid w:val="00923A15"/>
    <w:rsid w:val="0092756B"/>
    <w:rsid w:val="00931D3A"/>
    <w:rsid w:val="0093390D"/>
    <w:rsid w:val="00934F1C"/>
    <w:rsid w:val="00936579"/>
    <w:rsid w:val="0094300C"/>
    <w:rsid w:val="00946D05"/>
    <w:rsid w:val="0094737B"/>
    <w:rsid w:val="00947B13"/>
    <w:rsid w:val="009521C6"/>
    <w:rsid w:val="00962A77"/>
    <w:rsid w:val="009675D7"/>
    <w:rsid w:val="009764F8"/>
    <w:rsid w:val="00987AC6"/>
    <w:rsid w:val="00992ED9"/>
    <w:rsid w:val="009942D1"/>
    <w:rsid w:val="00995044"/>
    <w:rsid w:val="009B5893"/>
    <w:rsid w:val="009C06A3"/>
    <w:rsid w:val="009D3679"/>
    <w:rsid w:val="009E3C5C"/>
    <w:rsid w:val="009F31C5"/>
    <w:rsid w:val="009F3A92"/>
    <w:rsid w:val="009F6E09"/>
    <w:rsid w:val="00A03267"/>
    <w:rsid w:val="00A0587A"/>
    <w:rsid w:val="00A30D5D"/>
    <w:rsid w:val="00A31BEA"/>
    <w:rsid w:val="00A36995"/>
    <w:rsid w:val="00A37918"/>
    <w:rsid w:val="00A41663"/>
    <w:rsid w:val="00A41DB4"/>
    <w:rsid w:val="00A42332"/>
    <w:rsid w:val="00A46204"/>
    <w:rsid w:val="00A52DB8"/>
    <w:rsid w:val="00A60F0A"/>
    <w:rsid w:val="00A63E3A"/>
    <w:rsid w:val="00A67F0B"/>
    <w:rsid w:val="00A735BA"/>
    <w:rsid w:val="00A7401A"/>
    <w:rsid w:val="00A80609"/>
    <w:rsid w:val="00A86C81"/>
    <w:rsid w:val="00A90AD3"/>
    <w:rsid w:val="00A93A68"/>
    <w:rsid w:val="00AA2DB5"/>
    <w:rsid w:val="00AA487F"/>
    <w:rsid w:val="00AA4FD4"/>
    <w:rsid w:val="00AB2E71"/>
    <w:rsid w:val="00AC0E52"/>
    <w:rsid w:val="00AC3261"/>
    <w:rsid w:val="00AC5E4A"/>
    <w:rsid w:val="00AD1B13"/>
    <w:rsid w:val="00AD3E0B"/>
    <w:rsid w:val="00AD7255"/>
    <w:rsid w:val="00AE3381"/>
    <w:rsid w:val="00AF3E3E"/>
    <w:rsid w:val="00AF4AFD"/>
    <w:rsid w:val="00AF4D4C"/>
    <w:rsid w:val="00AF739F"/>
    <w:rsid w:val="00B00C0C"/>
    <w:rsid w:val="00B0117B"/>
    <w:rsid w:val="00B019F6"/>
    <w:rsid w:val="00B01BF2"/>
    <w:rsid w:val="00B20279"/>
    <w:rsid w:val="00B23A14"/>
    <w:rsid w:val="00B35597"/>
    <w:rsid w:val="00B36315"/>
    <w:rsid w:val="00B405F4"/>
    <w:rsid w:val="00B41F7F"/>
    <w:rsid w:val="00B46183"/>
    <w:rsid w:val="00B47AF3"/>
    <w:rsid w:val="00B539CD"/>
    <w:rsid w:val="00B62B82"/>
    <w:rsid w:val="00B727CB"/>
    <w:rsid w:val="00B765C0"/>
    <w:rsid w:val="00B81F58"/>
    <w:rsid w:val="00B833FD"/>
    <w:rsid w:val="00B848B6"/>
    <w:rsid w:val="00B8619B"/>
    <w:rsid w:val="00B87086"/>
    <w:rsid w:val="00B92C72"/>
    <w:rsid w:val="00B94FC4"/>
    <w:rsid w:val="00B97CEF"/>
    <w:rsid w:val="00BA0B7C"/>
    <w:rsid w:val="00BA32A4"/>
    <w:rsid w:val="00BA4D2E"/>
    <w:rsid w:val="00BB135C"/>
    <w:rsid w:val="00BB2359"/>
    <w:rsid w:val="00BB3E6C"/>
    <w:rsid w:val="00BB54C1"/>
    <w:rsid w:val="00BC1119"/>
    <w:rsid w:val="00BD1936"/>
    <w:rsid w:val="00BD1F74"/>
    <w:rsid w:val="00BF2A51"/>
    <w:rsid w:val="00C110DD"/>
    <w:rsid w:val="00C140E5"/>
    <w:rsid w:val="00C14766"/>
    <w:rsid w:val="00C24115"/>
    <w:rsid w:val="00C32033"/>
    <w:rsid w:val="00C5127B"/>
    <w:rsid w:val="00C569DB"/>
    <w:rsid w:val="00C57F83"/>
    <w:rsid w:val="00C63854"/>
    <w:rsid w:val="00C6466B"/>
    <w:rsid w:val="00C66561"/>
    <w:rsid w:val="00C67CA4"/>
    <w:rsid w:val="00C70786"/>
    <w:rsid w:val="00C722DA"/>
    <w:rsid w:val="00C77C34"/>
    <w:rsid w:val="00C8359E"/>
    <w:rsid w:val="00C87F9D"/>
    <w:rsid w:val="00CA07E5"/>
    <w:rsid w:val="00CA131B"/>
    <w:rsid w:val="00CB19B7"/>
    <w:rsid w:val="00CB3C3E"/>
    <w:rsid w:val="00CB40E0"/>
    <w:rsid w:val="00CB5166"/>
    <w:rsid w:val="00CC3FE0"/>
    <w:rsid w:val="00CC54A6"/>
    <w:rsid w:val="00CC6CF1"/>
    <w:rsid w:val="00CD2BF8"/>
    <w:rsid w:val="00CE78BF"/>
    <w:rsid w:val="00CF0AFC"/>
    <w:rsid w:val="00D13F61"/>
    <w:rsid w:val="00D21044"/>
    <w:rsid w:val="00D35F82"/>
    <w:rsid w:val="00D44A9D"/>
    <w:rsid w:val="00D46755"/>
    <w:rsid w:val="00D64B3B"/>
    <w:rsid w:val="00D76D58"/>
    <w:rsid w:val="00D84792"/>
    <w:rsid w:val="00D87C2C"/>
    <w:rsid w:val="00D90A72"/>
    <w:rsid w:val="00D960CE"/>
    <w:rsid w:val="00DA14C9"/>
    <w:rsid w:val="00DA4D30"/>
    <w:rsid w:val="00DA6987"/>
    <w:rsid w:val="00DA76CA"/>
    <w:rsid w:val="00DA777A"/>
    <w:rsid w:val="00DA7FBD"/>
    <w:rsid w:val="00DC0207"/>
    <w:rsid w:val="00DC567E"/>
    <w:rsid w:val="00DD7FD4"/>
    <w:rsid w:val="00DE42F0"/>
    <w:rsid w:val="00DE5FA8"/>
    <w:rsid w:val="00DE75F9"/>
    <w:rsid w:val="00DE7FEC"/>
    <w:rsid w:val="00DF12A0"/>
    <w:rsid w:val="00DF55C5"/>
    <w:rsid w:val="00E007FA"/>
    <w:rsid w:val="00E03A01"/>
    <w:rsid w:val="00E03F6B"/>
    <w:rsid w:val="00E07141"/>
    <w:rsid w:val="00E121D5"/>
    <w:rsid w:val="00E12D7E"/>
    <w:rsid w:val="00E234AB"/>
    <w:rsid w:val="00E24E3F"/>
    <w:rsid w:val="00E25BAC"/>
    <w:rsid w:val="00E26293"/>
    <w:rsid w:val="00E277E4"/>
    <w:rsid w:val="00E278AA"/>
    <w:rsid w:val="00E358BB"/>
    <w:rsid w:val="00E437C4"/>
    <w:rsid w:val="00E4620B"/>
    <w:rsid w:val="00E5179D"/>
    <w:rsid w:val="00E532EB"/>
    <w:rsid w:val="00E5442E"/>
    <w:rsid w:val="00E544CC"/>
    <w:rsid w:val="00E630AE"/>
    <w:rsid w:val="00E675E1"/>
    <w:rsid w:val="00E74062"/>
    <w:rsid w:val="00E760FA"/>
    <w:rsid w:val="00E775F4"/>
    <w:rsid w:val="00E8693C"/>
    <w:rsid w:val="00E87F02"/>
    <w:rsid w:val="00E901C7"/>
    <w:rsid w:val="00EA14C3"/>
    <w:rsid w:val="00EA1E0B"/>
    <w:rsid w:val="00EA2611"/>
    <w:rsid w:val="00EA6FDB"/>
    <w:rsid w:val="00EB2874"/>
    <w:rsid w:val="00EB5AEA"/>
    <w:rsid w:val="00EB6C27"/>
    <w:rsid w:val="00EC0B8D"/>
    <w:rsid w:val="00ED5BE4"/>
    <w:rsid w:val="00EE10DE"/>
    <w:rsid w:val="00EE39CB"/>
    <w:rsid w:val="00EE5B14"/>
    <w:rsid w:val="00F016F1"/>
    <w:rsid w:val="00F02478"/>
    <w:rsid w:val="00F26863"/>
    <w:rsid w:val="00F332F8"/>
    <w:rsid w:val="00F37FD8"/>
    <w:rsid w:val="00F44141"/>
    <w:rsid w:val="00F53D42"/>
    <w:rsid w:val="00F578C0"/>
    <w:rsid w:val="00F61DA3"/>
    <w:rsid w:val="00F67FA3"/>
    <w:rsid w:val="00F71ABC"/>
    <w:rsid w:val="00F7227C"/>
    <w:rsid w:val="00F732E0"/>
    <w:rsid w:val="00F73574"/>
    <w:rsid w:val="00F801ED"/>
    <w:rsid w:val="00F97A46"/>
    <w:rsid w:val="00FA29BA"/>
    <w:rsid w:val="00FA3E1F"/>
    <w:rsid w:val="00FB0181"/>
    <w:rsid w:val="00FB6968"/>
    <w:rsid w:val="00FD2991"/>
    <w:rsid w:val="00FE3EAE"/>
    <w:rsid w:val="00FE77E4"/>
    <w:rsid w:val="00FF184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2D8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2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E26"/>
    <w:pPr>
      <w:tabs>
        <w:tab w:val="center" w:pos="4320"/>
        <w:tab w:val="right" w:pos="8640"/>
      </w:tabs>
    </w:pPr>
  </w:style>
  <w:style w:type="character" w:customStyle="1" w:styleId="FooterChar">
    <w:name w:val="Footer Char"/>
    <w:link w:val="Footer"/>
    <w:uiPriority w:val="99"/>
    <w:rsid w:val="00465E26"/>
    <w:rPr>
      <w:rFonts w:ascii="Times New Roman" w:eastAsia="Cambria" w:hAnsi="Times New Roman" w:cs="Times New Roman"/>
    </w:rPr>
  </w:style>
  <w:style w:type="character" w:styleId="PageNumber">
    <w:name w:val="page number"/>
    <w:basedOn w:val="DefaultParagraphFont"/>
    <w:uiPriority w:val="99"/>
    <w:semiHidden/>
    <w:unhideWhenUsed/>
    <w:rsid w:val="00465E26"/>
  </w:style>
  <w:style w:type="paragraph" w:styleId="Header">
    <w:name w:val="header"/>
    <w:basedOn w:val="Normal"/>
    <w:link w:val="HeaderChar"/>
    <w:uiPriority w:val="99"/>
    <w:unhideWhenUsed/>
    <w:rsid w:val="00330F52"/>
    <w:pPr>
      <w:tabs>
        <w:tab w:val="center" w:pos="4320"/>
        <w:tab w:val="right" w:pos="8640"/>
      </w:tabs>
    </w:pPr>
  </w:style>
  <w:style w:type="character" w:customStyle="1" w:styleId="HeaderChar">
    <w:name w:val="Header Char"/>
    <w:link w:val="Header"/>
    <w:uiPriority w:val="99"/>
    <w:rsid w:val="00330F52"/>
    <w:rPr>
      <w:rFonts w:ascii="Times New Roman" w:hAnsi="Times New Roman"/>
      <w:sz w:val="24"/>
      <w:szCs w:val="24"/>
      <w:lang w:val="en-GB"/>
    </w:rPr>
  </w:style>
  <w:style w:type="character" w:styleId="Hyperlink">
    <w:name w:val="Hyperlink"/>
    <w:uiPriority w:val="99"/>
    <w:unhideWhenUsed/>
    <w:rsid w:val="00A7401A"/>
    <w:rPr>
      <w:color w:val="0000FF"/>
      <w:u w:val="single"/>
    </w:rPr>
  </w:style>
  <w:style w:type="paragraph" w:styleId="BalloonText">
    <w:name w:val="Balloon Text"/>
    <w:basedOn w:val="Normal"/>
    <w:link w:val="BalloonTextChar"/>
    <w:uiPriority w:val="99"/>
    <w:semiHidden/>
    <w:unhideWhenUsed/>
    <w:rsid w:val="00934F1C"/>
    <w:rPr>
      <w:rFonts w:ascii="Lucida Grande" w:hAnsi="Lucida Grande" w:cs="Lucida Grande"/>
      <w:sz w:val="18"/>
      <w:szCs w:val="18"/>
    </w:rPr>
  </w:style>
  <w:style w:type="character" w:customStyle="1" w:styleId="BalloonTextChar">
    <w:name w:val="Balloon Text Char"/>
    <w:link w:val="BalloonText"/>
    <w:uiPriority w:val="99"/>
    <w:semiHidden/>
    <w:rsid w:val="00934F1C"/>
    <w:rPr>
      <w:rFonts w:ascii="Lucida Grande" w:hAnsi="Lucida Grande" w:cs="Lucida Grande"/>
      <w:sz w:val="18"/>
      <w:szCs w:val="18"/>
    </w:rPr>
  </w:style>
  <w:style w:type="paragraph" w:customStyle="1" w:styleId="ColorfulList-Accent11">
    <w:name w:val="Colorful List - Accent 11"/>
    <w:basedOn w:val="Normal"/>
    <w:uiPriority w:val="34"/>
    <w:qFormat/>
    <w:rsid w:val="00E901C7"/>
    <w:pPr>
      <w:ind w:left="720"/>
      <w:contextualSpacing/>
    </w:pPr>
  </w:style>
  <w:style w:type="paragraph" w:styleId="ListParagraph">
    <w:name w:val="List Paragraph"/>
    <w:basedOn w:val="Normal"/>
    <w:uiPriority w:val="34"/>
    <w:qFormat/>
    <w:rsid w:val="00FE77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2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E26"/>
    <w:pPr>
      <w:tabs>
        <w:tab w:val="center" w:pos="4320"/>
        <w:tab w:val="right" w:pos="8640"/>
      </w:tabs>
    </w:pPr>
  </w:style>
  <w:style w:type="character" w:customStyle="1" w:styleId="FooterChar">
    <w:name w:val="Footer Char"/>
    <w:link w:val="Footer"/>
    <w:uiPriority w:val="99"/>
    <w:rsid w:val="00465E26"/>
    <w:rPr>
      <w:rFonts w:ascii="Times New Roman" w:eastAsia="Cambria" w:hAnsi="Times New Roman" w:cs="Times New Roman"/>
    </w:rPr>
  </w:style>
  <w:style w:type="character" w:styleId="PageNumber">
    <w:name w:val="page number"/>
    <w:basedOn w:val="DefaultParagraphFont"/>
    <w:uiPriority w:val="99"/>
    <w:semiHidden/>
    <w:unhideWhenUsed/>
    <w:rsid w:val="00465E26"/>
  </w:style>
  <w:style w:type="paragraph" w:styleId="Header">
    <w:name w:val="header"/>
    <w:basedOn w:val="Normal"/>
    <w:link w:val="HeaderChar"/>
    <w:uiPriority w:val="99"/>
    <w:unhideWhenUsed/>
    <w:rsid w:val="00330F52"/>
    <w:pPr>
      <w:tabs>
        <w:tab w:val="center" w:pos="4320"/>
        <w:tab w:val="right" w:pos="8640"/>
      </w:tabs>
    </w:pPr>
  </w:style>
  <w:style w:type="character" w:customStyle="1" w:styleId="HeaderChar">
    <w:name w:val="Header Char"/>
    <w:link w:val="Header"/>
    <w:uiPriority w:val="99"/>
    <w:rsid w:val="00330F52"/>
    <w:rPr>
      <w:rFonts w:ascii="Times New Roman" w:hAnsi="Times New Roman"/>
      <w:sz w:val="24"/>
      <w:szCs w:val="24"/>
      <w:lang w:val="en-GB"/>
    </w:rPr>
  </w:style>
  <w:style w:type="character" w:styleId="Hyperlink">
    <w:name w:val="Hyperlink"/>
    <w:uiPriority w:val="99"/>
    <w:unhideWhenUsed/>
    <w:rsid w:val="00A7401A"/>
    <w:rPr>
      <w:color w:val="0000FF"/>
      <w:u w:val="single"/>
    </w:rPr>
  </w:style>
  <w:style w:type="paragraph" w:styleId="BalloonText">
    <w:name w:val="Balloon Text"/>
    <w:basedOn w:val="Normal"/>
    <w:link w:val="BalloonTextChar"/>
    <w:uiPriority w:val="99"/>
    <w:semiHidden/>
    <w:unhideWhenUsed/>
    <w:rsid w:val="00934F1C"/>
    <w:rPr>
      <w:rFonts w:ascii="Lucida Grande" w:hAnsi="Lucida Grande" w:cs="Lucida Grande"/>
      <w:sz w:val="18"/>
      <w:szCs w:val="18"/>
    </w:rPr>
  </w:style>
  <w:style w:type="character" w:customStyle="1" w:styleId="BalloonTextChar">
    <w:name w:val="Balloon Text Char"/>
    <w:link w:val="BalloonText"/>
    <w:uiPriority w:val="99"/>
    <w:semiHidden/>
    <w:rsid w:val="00934F1C"/>
    <w:rPr>
      <w:rFonts w:ascii="Lucida Grande" w:hAnsi="Lucida Grande" w:cs="Lucida Grande"/>
      <w:sz w:val="18"/>
      <w:szCs w:val="18"/>
    </w:rPr>
  </w:style>
  <w:style w:type="paragraph" w:customStyle="1" w:styleId="ColorfulList-Accent11">
    <w:name w:val="Colorful List - Accent 11"/>
    <w:basedOn w:val="Normal"/>
    <w:uiPriority w:val="34"/>
    <w:qFormat/>
    <w:rsid w:val="00E901C7"/>
    <w:pPr>
      <w:ind w:left="720"/>
      <w:contextualSpacing/>
    </w:pPr>
  </w:style>
  <w:style w:type="paragraph" w:styleId="ListParagraph">
    <w:name w:val="List Paragraph"/>
    <w:basedOn w:val="Normal"/>
    <w:uiPriority w:val="34"/>
    <w:qFormat/>
    <w:rsid w:val="00FE7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B46A-F078-614A-958C-3885E32F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634</Words>
  <Characters>3616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Soulsby</dc:creator>
  <cp:keywords/>
  <dc:description/>
  <cp:lastModifiedBy>Becx Carter</cp:lastModifiedBy>
  <cp:revision>4</cp:revision>
  <cp:lastPrinted>2015-01-21T14:41:00Z</cp:lastPrinted>
  <dcterms:created xsi:type="dcterms:W3CDTF">2016-02-16T16:55:00Z</dcterms:created>
  <dcterms:modified xsi:type="dcterms:W3CDTF">2016-02-16T17:27:00Z</dcterms:modified>
</cp:coreProperties>
</file>