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AC760" w14:textId="77777777" w:rsidR="00B55A13" w:rsidRDefault="00AA7410" w:rsidP="00AA7410">
      <w:pPr>
        <w:jc w:val="center"/>
        <w:rPr>
          <w:b/>
          <w:u w:val="single"/>
        </w:rPr>
      </w:pPr>
      <w:r>
        <w:rPr>
          <w:b/>
          <w:u w:val="single"/>
        </w:rPr>
        <w:t>Underskiddaw Parish Council- News Bulletin February 2016</w:t>
      </w:r>
    </w:p>
    <w:p w14:paraId="1AFF9893" w14:textId="77777777" w:rsidR="00304043" w:rsidRDefault="00304043" w:rsidP="00304043">
      <w:pPr>
        <w:jc w:val="both"/>
      </w:pPr>
    </w:p>
    <w:p w14:paraId="5A8D0C0D" w14:textId="77777777" w:rsidR="00304043" w:rsidRPr="00304043" w:rsidRDefault="00304043" w:rsidP="00304043">
      <w:pPr>
        <w:jc w:val="both"/>
      </w:pPr>
      <w:r>
        <w:t>Below is a series of short bulletins regarding on going and upcoming matters that Underskiddaw Parish Council are currently working on.  For further</w:t>
      </w:r>
      <w:bookmarkStart w:id="0" w:name="_GoBack"/>
      <w:bookmarkEnd w:id="0"/>
      <w:r>
        <w:t xml:space="preserve"> information on any of the matters below, or to discuss any other concerns/queries please contact the Clerk, Ms Becx Carter, on </w:t>
      </w:r>
      <w:hyperlink r:id="rId6" w:history="1">
        <w:r w:rsidRPr="004B187D">
          <w:rPr>
            <w:rStyle w:val="Hyperlink"/>
          </w:rPr>
          <w:t>underskiddawparishclerk@hotmail.com</w:t>
        </w:r>
      </w:hyperlink>
      <w:r>
        <w:t xml:space="preserve"> or 07786678283</w:t>
      </w:r>
    </w:p>
    <w:p w14:paraId="701447F4" w14:textId="77777777" w:rsidR="00AA7410" w:rsidRDefault="00AA7410" w:rsidP="00AA741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304043" w14:paraId="7F1DD713" w14:textId="77777777" w:rsidTr="00304043">
        <w:tc>
          <w:tcPr>
            <w:tcW w:w="5338" w:type="dxa"/>
          </w:tcPr>
          <w:p w14:paraId="551957CC" w14:textId="77777777" w:rsidR="00304043" w:rsidRPr="007A5084" w:rsidRDefault="00304043" w:rsidP="00AA7410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7A5084">
              <w:rPr>
                <w:b/>
                <w:sz w:val="23"/>
                <w:szCs w:val="23"/>
                <w:u w:val="single"/>
              </w:rPr>
              <w:t>Flooding December 2015</w:t>
            </w:r>
          </w:p>
          <w:p w14:paraId="484A0633" w14:textId="77777777" w:rsidR="00304043" w:rsidRPr="007A5084" w:rsidRDefault="00304043" w:rsidP="00AA7410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ADCAB3E" w14:textId="77777777" w:rsidR="0018181F" w:rsidRPr="007A5084" w:rsidRDefault="00304043" w:rsidP="007A5084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 xml:space="preserve">Underskiddaw Parish Council are </w:t>
            </w:r>
            <w:r w:rsidR="0018181F" w:rsidRPr="007A5084">
              <w:rPr>
                <w:sz w:val="23"/>
                <w:szCs w:val="23"/>
              </w:rPr>
              <w:t>currently preparing a list of issues/problems/damage that occurred during the December 2015 flooding events so that they can be raised and discussed with the relevant agencies.</w:t>
            </w:r>
            <w:r w:rsidR="007A5084" w:rsidRPr="007A5084">
              <w:rPr>
                <w:sz w:val="23"/>
                <w:szCs w:val="23"/>
              </w:rPr>
              <w:t xml:space="preserve"> </w:t>
            </w:r>
            <w:r w:rsidR="0018181F" w:rsidRPr="007A5084">
              <w:rPr>
                <w:sz w:val="23"/>
                <w:szCs w:val="23"/>
              </w:rPr>
              <w:t>If you wish to add any locations/information on to this list please contact the Clerk.</w:t>
            </w:r>
          </w:p>
          <w:p w14:paraId="5EA245C2" w14:textId="77777777" w:rsidR="005F18B5" w:rsidRPr="007A5084" w:rsidRDefault="005F18B5" w:rsidP="00AA7410">
            <w:pPr>
              <w:jc w:val="center"/>
              <w:rPr>
                <w:sz w:val="23"/>
                <w:szCs w:val="23"/>
              </w:rPr>
            </w:pPr>
          </w:p>
          <w:p w14:paraId="125B1452" w14:textId="77777777" w:rsidR="005F18B5" w:rsidRPr="007A5084" w:rsidRDefault="005F18B5" w:rsidP="00AA7410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>If you were flood affected in any way you could apply for a number of grants please visit the below:</w:t>
            </w:r>
          </w:p>
          <w:p w14:paraId="4B275665" w14:textId="77777777" w:rsidR="005F18B5" w:rsidRPr="007A5084" w:rsidRDefault="005F18B5" w:rsidP="00AA7410">
            <w:pPr>
              <w:jc w:val="center"/>
              <w:rPr>
                <w:sz w:val="23"/>
                <w:szCs w:val="23"/>
              </w:rPr>
            </w:pPr>
          </w:p>
          <w:p w14:paraId="3F2A3AE8" w14:textId="77777777" w:rsidR="005F18B5" w:rsidRPr="007A5084" w:rsidRDefault="005F18B5" w:rsidP="00AA7410">
            <w:pPr>
              <w:jc w:val="center"/>
              <w:rPr>
                <w:sz w:val="23"/>
                <w:szCs w:val="23"/>
              </w:rPr>
            </w:pPr>
            <w:hyperlink r:id="rId7" w:history="1">
              <w:r w:rsidRPr="007A5084">
                <w:rPr>
                  <w:rStyle w:val="Hyperlink"/>
                  <w:sz w:val="23"/>
                  <w:szCs w:val="23"/>
                </w:rPr>
                <w:t>www</w:t>
              </w:r>
              <w:r w:rsidRPr="007A5084">
                <w:rPr>
                  <w:rStyle w:val="Hyperlink"/>
                  <w:sz w:val="23"/>
                  <w:szCs w:val="23"/>
                </w:rPr>
                <w:t>.</w:t>
              </w:r>
              <w:r w:rsidRPr="007A5084">
                <w:rPr>
                  <w:rStyle w:val="Hyperlink"/>
                  <w:sz w:val="23"/>
                  <w:szCs w:val="23"/>
                </w:rPr>
                <w:t>cumbriafoundation.org</w:t>
              </w:r>
            </w:hyperlink>
          </w:p>
          <w:p w14:paraId="5222A46E" w14:textId="77777777" w:rsidR="005F18B5" w:rsidRPr="007A5084" w:rsidRDefault="005F18B5" w:rsidP="00AA7410">
            <w:pPr>
              <w:jc w:val="center"/>
              <w:rPr>
                <w:sz w:val="23"/>
                <w:szCs w:val="23"/>
              </w:rPr>
            </w:pPr>
          </w:p>
          <w:p w14:paraId="160AFB1C" w14:textId="77777777" w:rsidR="005F18B5" w:rsidRPr="007A5084" w:rsidRDefault="005F18B5" w:rsidP="00AA7410">
            <w:pPr>
              <w:jc w:val="center"/>
              <w:rPr>
                <w:sz w:val="23"/>
                <w:szCs w:val="23"/>
              </w:rPr>
            </w:pPr>
            <w:hyperlink r:id="rId8" w:history="1">
              <w:r w:rsidRPr="007A5084">
                <w:rPr>
                  <w:rStyle w:val="Hyperlink"/>
                  <w:sz w:val="23"/>
                  <w:szCs w:val="23"/>
                </w:rPr>
                <w:t>http://www.allerdale.gov.uk/advice-and-benefits/flood-recovery-and-advice/financial-help-for-flooded-pro.aspx</w:t>
              </w:r>
            </w:hyperlink>
            <w:r w:rsidRPr="007A5084">
              <w:rPr>
                <w:sz w:val="23"/>
                <w:szCs w:val="23"/>
              </w:rPr>
              <w:t xml:space="preserve"> </w:t>
            </w:r>
          </w:p>
          <w:p w14:paraId="3E503145" w14:textId="77777777" w:rsidR="0018181F" w:rsidRPr="007A5084" w:rsidRDefault="0018181F" w:rsidP="007A5084">
            <w:pPr>
              <w:rPr>
                <w:sz w:val="23"/>
                <w:szCs w:val="23"/>
              </w:rPr>
            </w:pPr>
          </w:p>
        </w:tc>
        <w:tc>
          <w:tcPr>
            <w:tcW w:w="5338" w:type="dxa"/>
          </w:tcPr>
          <w:p w14:paraId="257F0493" w14:textId="77777777" w:rsidR="00C16C19" w:rsidRPr="007A5084" w:rsidRDefault="00C16C19" w:rsidP="007A5084">
            <w:pPr>
              <w:rPr>
                <w:b/>
                <w:sz w:val="23"/>
                <w:szCs w:val="23"/>
                <w:u w:val="single"/>
              </w:rPr>
            </w:pPr>
          </w:p>
          <w:p w14:paraId="14DF5372" w14:textId="77777777" w:rsidR="00304043" w:rsidRPr="007A5084" w:rsidRDefault="006C29D9" w:rsidP="00AA7410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7A5084">
              <w:rPr>
                <w:b/>
                <w:sz w:val="23"/>
                <w:szCs w:val="23"/>
                <w:u w:val="single"/>
              </w:rPr>
              <w:t>Calvert Way Housing Development</w:t>
            </w:r>
          </w:p>
          <w:p w14:paraId="5691004C" w14:textId="77777777" w:rsidR="006C29D9" w:rsidRPr="007A5084" w:rsidRDefault="006C29D9" w:rsidP="00AA7410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3C5532E" w14:textId="77777777" w:rsidR="006C29D9" w:rsidRPr="007A5084" w:rsidRDefault="006C29D9" w:rsidP="006C29D9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>As you may be aware there is a new housing development taking place on Sheepdog Field/Calvert Way in Keswick. This housing estate actually sits within the Underskiddaw Parish.</w:t>
            </w:r>
          </w:p>
          <w:p w14:paraId="1414D0F3" w14:textId="77777777" w:rsidR="006C29D9" w:rsidRPr="007A5084" w:rsidRDefault="006C29D9" w:rsidP="006C29D9">
            <w:pPr>
              <w:jc w:val="center"/>
              <w:rPr>
                <w:sz w:val="23"/>
                <w:szCs w:val="23"/>
              </w:rPr>
            </w:pPr>
          </w:p>
          <w:p w14:paraId="7DA0A775" w14:textId="77777777" w:rsidR="006C29D9" w:rsidRPr="007A5084" w:rsidRDefault="006C29D9" w:rsidP="006C29D9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 xml:space="preserve">Underskiddaw Parish Council are working on producing a ‘welcome pack’ for new residents moving into the parish, this will include the residents of Calvert Way as well as anyone that moves into the </w:t>
            </w:r>
            <w:r w:rsidR="00C16C19" w:rsidRPr="007A5084">
              <w:rPr>
                <w:sz w:val="23"/>
                <w:szCs w:val="23"/>
              </w:rPr>
              <w:t>Parish.</w:t>
            </w:r>
          </w:p>
          <w:p w14:paraId="174521A7" w14:textId="77777777" w:rsidR="00C16C19" w:rsidRPr="007A5084" w:rsidRDefault="00C16C19" w:rsidP="006C29D9">
            <w:pPr>
              <w:jc w:val="center"/>
              <w:rPr>
                <w:sz w:val="23"/>
                <w:szCs w:val="23"/>
              </w:rPr>
            </w:pPr>
          </w:p>
          <w:p w14:paraId="5228B7BE" w14:textId="77777777" w:rsidR="00C16C19" w:rsidRPr="007A5084" w:rsidRDefault="00C16C19" w:rsidP="006C29D9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 xml:space="preserve">If you have any useful local information that you feel should be included in a welcome pack for future new residents please contact the Parish Clerk.  </w:t>
            </w:r>
          </w:p>
        </w:tc>
      </w:tr>
      <w:tr w:rsidR="00304043" w14:paraId="6AD0FCFB" w14:textId="77777777" w:rsidTr="00304043">
        <w:tc>
          <w:tcPr>
            <w:tcW w:w="5338" w:type="dxa"/>
          </w:tcPr>
          <w:p w14:paraId="36D0F90D" w14:textId="77777777" w:rsidR="00304043" w:rsidRPr="007A5084" w:rsidRDefault="00253061" w:rsidP="00AA7410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7A5084">
              <w:rPr>
                <w:b/>
                <w:sz w:val="23"/>
                <w:szCs w:val="23"/>
                <w:u w:val="single"/>
              </w:rPr>
              <w:t>Defibrillator</w:t>
            </w:r>
          </w:p>
          <w:p w14:paraId="09EF3906" w14:textId="77777777" w:rsidR="00253061" w:rsidRPr="007A5084" w:rsidRDefault="00253061" w:rsidP="00AA7410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96B51BA" w14:textId="77777777" w:rsidR="00253061" w:rsidRPr="007A5084" w:rsidRDefault="00253061" w:rsidP="00AA7410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 xml:space="preserve">A new public access defibrillator cabinet is imminently about to be installed on Underskiddaw Village Hall in </w:t>
            </w:r>
            <w:proofErr w:type="spellStart"/>
            <w:r w:rsidRPr="007A5084">
              <w:rPr>
                <w:sz w:val="23"/>
                <w:szCs w:val="23"/>
              </w:rPr>
              <w:t>Millbeck</w:t>
            </w:r>
            <w:proofErr w:type="spellEnd"/>
            <w:r w:rsidRPr="007A5084">
              <w:rPr>
                <w:sz w:val="23"/>
                <w:szCs w:val="23"/>
              </w:rPr>
              <w:t xml:space="preserve">. This valuable resource will be sited on the outside of the building, and if it is required you dial 999 and quote the number on the </w:t>
            </w:r>
            <w:proofErr w:type="spellStart"/>
            <w:r w:rsidRPr="007A5084">
              <w:rPr>
                <w:sz w:val="23"/>
                <w:szCs w:val="23"/>
              </w:rPr>
              <w:t>Defib</w:t>
            </w:r>
            <w:proofErr w:type="spellEnd"/>
            <w:r w:rsidRPr="007A5084">
              <w:rPr>
                <w:sz w:val="23"/>
                <w:szCs w:val="23"/>
              </w:rPr>
              <w:t xml:space="preserve"> Box and they will provide you with the access code.</w:t>
            </w:r>
          </w:p>
          <w:p w14:paraId="652B2F66" w14:textId="77777777" w:rsidR="00253061" w:rsidRPr="007A5084" w:rsidRDefault="00253061" w:rsidP="00AA7410">
            <w:pPr>
              <w:jc w:val="center"/>
              <w:rPr>
                <w:sz w:val="23"/>
                <w:szCs w:val="23"/>
              </w:rPr>
            </w:pPr>
          </w:p>
          <w:p w14:paraId="44C64C4C" w14:textId="77777777" w:rsidR="00253061" w:rsidRPr="007A5084" w:rsidRDefault="00253061" w:rsidP="00AA7410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 xml:space="preserve">These Defibrillators are designed to be used by the general public and provide </w:t>
            </w:r>
            <w:r w:rsidR="00B1356B" w:rsidRPr="007A5084">
              <w:rPr>
                <w:sz w:val="23"/>
                <w:szCs w:val="23"/>
              </w:rPr>
              <w:t xml:space="preserve">simple </w:t>
            </w:r>
            <w:proofErr w:type="gramStart"/>
            <w:r w:rsidR="00B1356B" w:rsidRPr="007A5084">
              <w:rPr>
                <w:sz w:val="23"/>
                <w:szCs w:val="23"/>
              </w:rPr>
              <w:t>step by step</w:t>
            </w:r>
            <w:proofErr w:type="gramEnd"/>
            <w:r w:rsidR="00B1356B" w:rsidRPr="007A5084">
              <w:rPr>
                <w:sz w:val="23"/>
                <w:szCs w:val="23"/>
              </w:rPr>
              <w:t xml:space="preserve"> instructions for use in the event that it is needed. </w:t>
            </w:r>
          </w:p>
        </w:tc>
        <w:tc>
          <w:tcPr>
            <w:tcW w:w="5338" w:type="dxa"/>
          </w:tcPr>
          <w:p w14:paraId="0669DD33" w14:textId="77777777" w:rsidR="00304043" w:rsidRPr="007A5084" w:rsidRDefault="00B1356B" w:rsidP="00AA7410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7A5084">
              <w:rPr>
                <w:b/>
                <w:sz w:val="23"/>
                <w:szCs w:val="23"/>
                <w:u w:val="single"/>
              </w:rPr>
              <w:t>Broadband Update</w:t>
            </w:r>
          </w:p>
          <w:p w14:paraId="26579BFC" w14:textId="77777777" w:rsidR="00B1356B" w:rsidRPr="007A5084" w:rsidRDefault="00B1356B" w:rsidP="00AA7410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A07DDB4" w14:textId="77777777" w:rsidR="00B1356B" w:rsidRPr="007A5084" w:rsidRDefault="00B1356B" w:rsidP="00AA7410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>The new fibre optic cables have been installed in the new cabinet at the end of Terrace Road/bottom of Gale Road, according to the engineers who have been working on it</w:t>
            </w:r>
            <w:r w:rsidR="002540E6" w:rsidRPr="007A5084">
              <w:rPr>
                <w:sz w:val="23"/>
                <w:szCs w:val="23"/>
              </w:rPr>
              <w:t xml:space="preserve"> everything is in place but has not been connected up at the Keswick Exchange yet. To get up to date information and see a map showing the approximate speed you might get, visit </w:t>
            </w:r>
            <w:hyperlink r:id="rId9" w:history="1">
              <w:r w:rsidR="002540E6" w:rsidRPr="007A5084">
                <w:rPr>
                  <w:rStyle w:val="Hyperlink"/>
                  <w:sz w:val="23"/>
                  <w:szCs w:val="23"/>
                </w:rPr>
                <w:t>www.connectingcumbria.org.uk</w:t>
              </w:r>
            </w:hyperlink>
            <w:r w:rsidR="002540E6" w:rsidRPr="007A5084">
              <w:rPr>
                <w:sz w:val="23"/>
                <w:szCs w:val="23"/>
              </w:rPr>
              <w:t xml:space="preserve">. Even once the cabinet goes live you will not automatically get Superfast Broadband, you will need to speak with your supplier about </w:t>
            </w:r>
            <w:r w:rsidR="002B10FC" w:rsidRPr="007A5084">
              <w:rPr>
                <w:sz w:val="23"/>
                <w:szCs w:val="23"/>
              </w:rPr>
              <w:t>upgrading your service.</w:t>
            </w:r>
          </w:p>
        </w:tc>
      </w:tr>
      <w:tr w:rsidR="00304043" w14:paraId="522FDE28" w14:textId="77777777" w:rsidTr="00304043">
        <w:tc>
          <w:tcPr>
            <w:tcW w:w="5338" w:type="dxa"/>
          </w:tcPr>
          <w:p w14:paraId="6E862B08" w14:textId="77777777" w:rsidR="00304043" w:rsidRPr="007A5084" w:rsidRDefault="002B10FC" w:rsidP="00AA7410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7A5084">
              <w:rPr>
                <w:b/>
                <w:sz w:val="23"/>
                <w:szCs w:val="23"/>
                <w:u w:val="single"/>
              </w:rPr>
              <w:t>Future Parish Council Dates</w:t>
            </w:r>
          </w:p>
          <w:p w14:paraId="2C2DC9DE" w14:textId="77777777" w:rsidR="002B10FC" w:rsidRPr="007A5084" w:rsidRDefault="002B10FC" w:rsidP="00AA7410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3A61C24" w14:textId="77777777" w:rsidR="00614696" w:rsidRPr="007A5084" w:rsidRDefault="002B10FC" w:rsidP="007A5084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 xml:space="preserve">All Parish Council meetings are open to the public </w:t>
            </w:r>
            <w:r w:rsidR="00614696" w:rsidRPr="007A5084">
              <w:rPr>
                <w:sz w:val="23"/>
                <w:szCs w:val="23"/>
              </w:rPr>
              <w:t>and we welcome people coming along. The dates for 2016 are:</w:t>
            </w:r>
          </w:p>
          <w:p w14:paraId="469290C1" w14:textId="77777777" w:rsidR="00614696" w:rsidRPr="007A5084" w:rsidRDefault="007A5084" w:rsidP="00AA7410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>15</w:t>
            </w:r>
            <w:r w:rsidRPr="007A5084">
              <w:rPr>
                <w:sz w:val="23"/>
                <w:szCs w:val="23"/>
                <w:vertAlign w:val="superscript"/>
              </w:rPr>
              <w:t>th</w:t>
            </w:r>
            <w:r w:rsidRPr="007A5084">
              <w:rPr>
                <w:sz w:val="23"/>
                <w:szCs w:val="23"/>
              </w:rPr>
              <w:t xml:space="preserve"> March at 14:00</w:t>
            </w:r>
          </w:p>
          <w:p w14:paraId="7FC829BB" w14:textId="77777777" w:rsidR="007A5084" w:rsidRPr="007A5084" w:rsidRDefault="007A5084" w:rsidP="00AA7410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>10</w:t>
            </w:r>
            <w:r w:rsidRPr="007A5084">
              <w:rPr>
                <w:sz w:val="23"/>
                <w:szCs w:val="23"/>
                <w:vertAlign w:val="superscript"/>
              </w:rPr>
              <w:t>th</w:t>
            </w:r>
            <w:r w:rsidRPr="007A5084">
              <w:rPr>
                <w:sz w:val="23"/>
                <w:szCs w:val="23"/>
              </w:rPr>
              <w:t xml:space="preserve"> May at 14:00</w:t>
            </w:r>
          </w:p>
          <w:p w14:paraId="3CF5E12C" w14:textId="77777777" w:rsidR="007A5084" w:rsidRPr="007A5084" w:rsidRDefault="007A5084" w:rsidP="00AA7410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>19</w:t>
            </w:r>
            <w:r w:rsidRPr="007A5084">
              <w:rPr>
                <w:sz w:val="23"/>
                <w:szCs w:val="23"/>
                <w:vertAlign w:val="superscript"/>
              </w:rPr>
              <w:t>th</w:t>
            </w:r>
            <w:r w:rsidRPr="007A5084">
              <w:rPr>
                <w:sz w:val="23"/>
                <w:szCs w:val="23"/>
              </w:rPr>
              <w:t xml:space="preserve"> July at 14:00</w:t>
            </w:r>
          </w:p>
          <w:p w14:paraId="3FCC20BD" w14:textId="77777777" w:rsidR="007A5084" w:rsidRPr="007A5084" w:rsidRDefault="007A5084" w:rsidP="00AA7410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>20</w:t>
            </w:r>
            <w:r w:rsidRPr="007A5084">
              <w:rPr>
                <w:sz w:val="23"/>
                <w:szCs w:val="23"/>
                <w:vertAlign w:val="superscript"/>
              </w:rPr>
              <w:t>th</w:t>
            </w:r>
            <w:r w:rsidRPr="007A5084">
              <w:rPr>
                <w:sz w:val="23"/>
                <w:szCs w:val="23"/>
              </w:rPr>
              <w:t xml:space="preserve"> September at 14:00</w:t>
            </w:r>
          </w:p>
          <w:p w14:paraId="1510BEA4" w14:textId="77777777" w:rsidR="007A5084" w:rsidRPr="007A5084" w:rsidRDefault="007A5084" w:rsidP="00AA7410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>15</w:t>
            </w:r>
            <w:r w:rsidRPr="007A5084">
              <w:rPr>
                <w:sz w:val="23"/>
                <w:szCs w:val="23"/>
                <w:vertAlign w:val="superscript"/>
              </w:rPr>
              <w:t>th</w:t>
            </w:r>
            <w:r w:rsidRPr="007A5084">
              <w:rPr>
                <w:sz w:val="23"/>
                <w:szCs w:val="23"/>
              </w:rPr>
              <w:t xml:space="preserve"> November at 14:00</w:t>
            </w:r>
          </w:p>
          <w:p w14:paraId="3E6E5419" w14:textId="77777777" w:rsidR="007A5084" w:rsidRPr="007A5084" w:rsidRDefault="007A5084" w:rsidP="00AA7410">
            <w:pPr>
              <w:jc w:val="center"/>
              <w:rPr>
                <w:sz w:val="23"/>
                <w:szCs w:val="23"/>
              </w:rPr>
            </w:pPr>
          </w:p>
          <w:p w14:paraId="299D179A" w14:textId="77777777" w:rsidR="007A5084" w:rsidRPr="007A5084" w:rsidRDefault="007A5084" w:rsidP="00AA7410">
            <w:pPr>
              <w:jc w:val="center"/>
              <w:rPr>
                <w:sz w:val="23"/>
                <w:szCs w:val="23"/>
              </w:rPr>
            </w:pPr>
            <w:r w:rsidRPr="007A5084">
              <w:rPr>
                <w:sz w:val="23"/>
                <w:szCs w:val="23"/>
              </w:rPr>
              <w:t xml:space="preserve">All meetings are held in the Underskiddaw Church Rooms. </w:t>
            </w:r>
          </w:p>
        </w:tc>
        <w:tc>
          <w:tcPr>
            <w:tcW w:w="5338" w:type="dxa"/>
          </w:tcPr>
          <w:p w14:paraId="0A9F4498" w14:textId="77777777" w:rsidR="00304043" w:rsidRDefault="008816A1" w:rsidP="00AA7410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Useful Numbers:</w:t>
            </w:r>
          </w:p>
          <w:p w14:paraId="1B171FF0" w14:textId="77777777" w:rsidR="008816A1" w:rsidRPr="008816A1" w:rsidRDefault="008816A1" w:rsidP="00D20193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130EDD0" w14:textId="77777777" w:rsidR="008816A1" w:rsidRPr="00D20193" w:rsidRDefault="008816A1" w:rsidP="00D20193">
            <w:pPr>
              <w:jc w:val="center"/>
              <w:rPr>
                <w:rFonts w:cs="Arial"/>
                <w:sz w:val="23"/>
                <w:szCs w:val="23"/>
              </w:rPr>
            </w:pPr>
            <w:r w:rsidRPr="00D20193">
              <w:rPr>
                <w:rFonts w:cs="Arial"/>
                <w:sz w:val="23"/>
                <w:szCs w:val="23"/>
              </w:rPr>
              <w:t>Problems on the road</w:t>
            </w:r>
            <w:r w:rsidR="00D20193">
              <w:rPr>
                <w:rFonts w:cs="Arial"/>
                <w:sz w:val="23"/>
                <w:szCs w:val="23"/>
              </w:rPr>
              <w:t>:</w:t>
            </w:r>
          </w:p>
          <w:p w14:paraId="2D20242C" w14:textId="77777777" w:rsidR="008816A1" w:rsidRPr="008816A1" w:rsidRDefault="008816A1" w:rsidP="00D20193">
            <w:pPr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8816A1">
              <w:rPr>
                <w:rFonts w:cs="Arial"/>
                <w:color w:val="000000"/>
                <w:sz w:val="23"/>
                <w:szCs w:val="23"/>
              </w:rPr>
              <w:t>If you have a concern about something on the highways network, a pot-hole, flooding, a blocked drain or if a grit bin needs refilling, then report it via</w:t>
            </w:r>
          </w:p>
          <w:p w14:paraId="45187D22" w14:textId="77777777" w:rsidR="008816A1" w:rsidRPr="008816A1" w:rsidRDefault="008816A1" w:rsidP="00D20193">
            <w:pPr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</w:p>
          <w:p w14:paraId="57855053" w14:textId="77777777" w:rsidR="008816A1" w:rsidRPr="008816A1" w:rsidRDefault="008816A1" w:rsidP="00D20193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8816A1">
              <w:rPr>
                <w:rFonts w:cs="Arial"/>
                <w:b/>
                <w:sz w:val="23"/>
                <w:szCs w:val="23"/>
              </w:rPr>
              <w:t>HIGHWAYS HOTLINE: 0845 609 6609, or</w:t>
            </w:r>
          </w:p>
          <w:p w14:paraId="30676B3A" w14:textId="77777777" w:rsidR="008816A1" w:rsidRPr="008816A1" w:rsidRDefault="008816A1" w:rsidP="00D20193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8816A1">
              <w:rPr>
                <w:rFonts w:cs="Arial"/>
                <w:b/>
                <w:sz w:val="23"/>
                <w:szCs w:val="23"/>
              </w:rPr>
              <w:t xml:space="preserve">Email: </w:t>
            </w:r>
            <w:hyperlink r:id="rId10" w:history="1">
              <w:r w:rsidRPr="008816A1">
                <w:rPr>
                  <w:rStyle w:val="Hyperlink"/>
                  <w:rFonts w:cs="Arial"/>
                  <w:b/>
                  <w:sz w:val="23"/>
                  <w:szCs w:val="23"/>
                </w:rPr>
                <w:t>betterhighways.allerdale@cumbria.gov.uk</w:t>
              </w:r>
            </w:hyperlink>
          </w:p>
          <w:p w14:paraId="0A895934" w14:textId="77777777" w:rsidR="008816A1" w:rsidRPr="007A5084" w:rsidRDefault="008816A1" w:rsidP="00AA7410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</w:tbl>
    <w:p w14:paraId="116A7C33" w14:textId="77777777" w:rsidR="00AA7410" w:rsidRPr="00AA7410" w:rsidRDefault="00AA7410" w:rsidP="007A5084">
      <w:pPr>
        <w:rPr>
          <w:b/>
          <w:u w:val="single"/>
        </w:rPr>
      </w:pPr>
    </w:p>
    <w:sectPr w:rsidR="00AA7410" w:rsidRPr="00AA7410" w:rsidSect="00AA74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26"/>
    <w:rsid w:val="0018181F"/>
    <w:rsid w:val="00253061"/>
    <w:rsid w:val="002540E6"/>
    <w:rsid w:val="002B10FC"/>
    <w:rsid w:val="00304043"/>
    <w:rsid w:val="003F1115"/>
    <w:rsid w:val="005F18B5"/>
    <w:rsid w:val="00614696"/>
    <w:rsid w:val="006C29D9"/>
    <w:rsid w:val="007A5084"/>
    <w:rsid w:val="008816A1"/>
    <w:rsid w:val="00AA7410"/>
    <w:rsid w:val="00B1356B"/>
    <w:rsid w:val="00B55A13"/>
    <w:rsid w:val="00C16C19"/>
    <w:rsid w:val="00D20193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4E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nderskiddawparishclerk@hotmail.com" TargetMode="External"/><Relationship Id="rId7" Type="http://schemas.openxmlformats.org/officeDocument/2006/relationships/hyperlink" Target="http://www.cumbriafoundation.org" TargetMode="External"/><Relationship Id="rId8" Type="http://schemas.openxmlformats.org/officeDocument/2006/relationships/hyperlink" Target="http://www.allerdale.gov.uk/advice-and-benefits/flood-recovery-and-advice/financial-help-for-flooded-pro.aspx" TargetMode="External"/><Relationship Id="rId9" Type="http://schemas.openxmlformats.org/officeDocument/2006/relationships/hyperlink" Target="http://www.connectingcumbria.org.uk" TargetMode="External"/><Relationship Id="rId10" Type="http://schemas.openxmlformats.org/officeDocument/2006/relationships/hyperlink" Target="mailto:betterhighways.allerdale@cumbri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658AA-DCAF-BA43-81B7-4A2B0D35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519</Words>
  <Characters>2961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Becx Carter</dc:creator>
  <cp:keywords/>
  <dc:description/>
  <cp:lastModifiedBy>Becx Carter</cp:lastModifiedBy>
  <cp:revision>2</cp:revision>
  <dcterms:created xsi:type="dcterms:W3CDTF">2016-02-15T10:28:00Z</dcterms:created>
  <dcterms:modified xsi:type="dcterms:W3CDTF">2016-02-15T11:14:00Z</dcterms:modified>
  <cp:category/>
</cp:coreProperties>
</file>