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D2988" w14:textId="2B1564D2" w:rsidR="00001BB8" w:rsidRPr="00F24222" w:rsidRDefault="00FC3E27" w:rsidP="009C1E2A">
      <w:pPr>
        <w:pStyle w:val="Heading1"/>
        <w:jc w:val="center"/>
        <w:rPr>
          <w:rFonts w:eastAsia="Arial" w:cs="Arial"/>
          <w:b w:val="0"/>
        </w:rPr>
      </w:pPr>
      <w:proofErr w:type="spellStart"/>
      <w:r w:rsidRPr="00F24222">
        <w:t>Underskiddaw</w:t>
      </w:r>
      <w:proofErr w:type="spellEnd"/>
      <w:r w:rsidR="0057122D" w:rsidRPr="00F24222">
        <w:t xml:space="preserve"> Parish Council Minutes</w:t>
      </w:r>
    </w:p>
    <w:p w14:paraId="7C4F4601" w14:textId="77777777" w:rsidR="00001BB8" w:rsidRPr="00F24222" w:rsidRDefault="00001BB8" w:rsidP="00E1403A">
      <w:pPr>
        <w:pStyle w:val="NoSpacing"/>
        <w:rPr>
          <w:lang w:val="en-GB"/>
        </w:rPr>
      </w:pPr>
    </w:p>
    <w:p w14:paraId="083DA162" w14:textId="0135CF9C" w:rsidR="00001BB8" w:rsidRPr="00F24222" w:rsidRDefault="0057122D" w:rsidP="00E1403A">
      <w:pPr>
        <w:pStyle w:val="NoSpacing"/>
        <w:rPr>
          <w:rFonts w:eastAsia="Arial" w:cs="Arial"/>
          <w:lang w:val="en-GB"/>
        </w:rPr>
      </w:pPr>
      <w:r w:rsidRPr="00F24222">
        <w:rPr>
          <w:lang w:val="en-GB"/>
        </w:rPr>
        <w:t xml:space="preserve">Minutes of the meeting of </w:t>
      </w:r>
      <w:r w:rsidR="00CB0B67" w:rsidRPr="00F24222">
        <w:rPr>
          <w:lang w:val="en-GB"/>
        </w:rPr>
        <w:t xml:space="preserve">the </w:t>
      </w:r>
      <w:proofErr w:type="spellStart"/>
      <w:r w:rsidR="00FC3E27" w:rsidRPr="00F24222">
        <w:rPr>
          <w:lang w:val="en-GB"/>
        </w:rPr>
        <w:t>Underskiddaw</w:t>
      </w:r>
      <w:proofErr w:type="spellEnd"/>
      <w:r w:rsidR="00CB0B67" w:rsidRPr="00F24222">
        <w:rPr>
          <w:lang w:val="en-GB"/>
        </w:rPr>
        <w:t xml:space="preserve"> </w:t>
      </w:r>
      <w:r w:rsidRPr="00F24222">
        <w:rPr>
          <w:lang w:val="en-GB"/>
        </w:rPr>
        <w:t xml:space="preserve">Parish Council </w:t>
      </w:r>
      <w:r w:rsidR="00306FB3" w:rsidRPr="00F24222">
        <w:rPr>
          <w:lang w:val="en-GB"/>
        </w:rPr>
        <w:t xml:space="preserve">meeting </w:t>
      </w:r>
      <w:r w:rsidRPr="00F24222">
        <w:rPr>
          <w:lang w:val="en-GB"/>
        </w:rPr>
        <w:t xml:space="preserve">held </w:t>
      </w:r>
      <w:r w:rsidR="00D82086" w:rsidRPr="00F24222">
        <w:rPr>
          <w:lang w:val="en-GB"/>
        </w:rPr>
        <w:t xml:space="preserve">in </w:t>
      </w:r>
      <w:proofErr w:type="spellStart"/>
      <w:r w:rsidR="00D82086" w:rsidRPr="00F24222">
        <w:rPr>
          <w:lang w:val="en-GB"/>
        </w:rPr>
        <w:t>Underskiddaw</w:t>
      </w:r>
      <w:proofErr w:type="spellEnd"/>
      <w:r w:rsidR="00D82086" w:rsidRPr="00F24222">
        <w:rPr>
          <w:lang w:val="en-GB"/>
        </w:rPr>
        <w:t xml:space="preserve"> Church Rooms at 14</w:t>
      </w:r>
      <w:r w:rsidR="00A81A45" w:rsidRPr="00F24222">
        <w:rPr>
          <w:lang w:val="en-GB"/>
        </w:rPr>
        <w:t>:0</w:t>
      </w:r>
      <w:r w:rsidR="00324101" w:rsidRPr="00F24222">
        <w:rPr>
          <w:lang w:val="en-GB"/>
        </w:rPr>
        <w:t xml:space="preserve">0 </w:t>
      </w:r>
      <w:r w:rsidR="00D82086" w:rsidRPr="00F24222">
        <w:rPr>
          <w:lang w:val="en-GB"/>
        </w:rPr>
        <w:t xml:space="preserve">on the </w:t>
      </w:r>
      <w:r w:rsidR="00324101" w:rsidRPr="00F24222">
        <w:rPr>
          <w:lang w:val="en-GB"/>
        </w:rPr>
        <w:t>19</w:t>
      </w:r>
      <w:r w:rsidR="00324101" w:rsidRPr="00F24222">
        <w:rPr>
          <w:vertAlign w:val="superscript"/>
          <w:lang w:val="en-GB"/>
        </w:rPr>
        <w:t>th</w:t>
      </w:r>
      <w:r w:rsidR="00324101" w:rsidRPr="00F24222">
        <w:rPr>
          <w:lang w:val="en-GB"/>
        </w:rPr>
        <w:t xml:space="preserve"> July 2022</w:t>
      </w:r>
      <w:r w:rsidR="00101155" w:rsidRPr="00F24222">
        <w:rPr>
          <w:lang w:val="en-GB"/>
        </w:rPr>
        <w:t xml:space="preserve"> </w:t>
      </w:r>
      <w:r w:rsidR="009F63F7" w:rsidRPr="00F24222">
        <w:rPr>
          <w:lang w:val="en-GB"/>
        </w:rPr>
        <w:t xml:space="preserve"> </w:t>
      </w:r>
    </w:p>
    <w:p w14:paraId="3F64DA62" w14:textId="77777777" w:rsidR="00001BB8" w:rsidRPr="00F24222" w:rsidRDefault="00001BB8" w:rsidP="00E1403A">
      <w:pPr>
        <w:pStyle w:val="NoSpacing"/>
        <w:rPr>
          <w:lang w:val="en-GB"/>
        </w:rPr>
      </w:pPr>
    </w:p>
    <w:p w14:paraId="606FE0DF" w14:textId="77ED6BEA" w:rsidR="00890C37" w:rsidRPr="00F24222" w:rsidRDefault="0057122D" w:rsidP="00E1403A">
      <w:pPr>
        <w:pStyle w:val="NoSpacing"/>
        <w:rPr>
          <w:lang w:val="en-GB"/>
        </w:rPr>
      </w:pPr>
      <w:r w:rsidRPr="00F24222">
        <w:rPr>
          <w:b/>
          <w:bCs/>
          <w:lang w:val="en-GB"/>
        </w:rPr>
        <w:t>Present:</w:t>
      </w:r>
      <w:r w:rsidRPr="00F24222">
        <w:rPr>
          <w:lang w:val="en-GB"/>
        </w:rPr>
        <w:t xml:space="preserve"> </w:t>
      </w:r>
      <w:r w:rsidR="0014086D" w:rsidRPr="00F24222">
        <w:rPr>
          <w:lang w:val="en-GB"/>
        </w:rPr>
        <w:t xml:space="preserve">Joe Saxton (Chair), </w:t>
      </w:r>
      <w:r w:rsidR="008803A4" w:rsidRPr="00F24222">
        <w:rPr>
          <w:lang w:val="en-GB"/>
        </w:rPr>
        <w:t>Jan Boniface,</w:t>
      </w:r>
      <w:r w:rsidR="00324101" w:rsidRPr="00F24222">
        <w:rPr>
          <w:lang w:val="en-GB"/>
        </w:rPr>
        <w:t xml:space="preserve"> </w:t>
      </w:r>
      <w:r w:rsidR="008803A4" w:rsidRPr="00F24222">
        <w:rPr>
          <w:lang w:val="en-GB"/>
        </w:rPr>
        <w:t>Diane</w:t>
      </w:r>
      <w:r w:rsidR="00EC7E17" w:rsidRPr="00F24222">
        <w:rPr>
          <w:lang w:val="en-GB"/>
        </w:rPr>
        <w:t xml:space="preserve"> Griffiths</w:t>
      </w:r>
      <w:r w:rsidR="008803A4" w:rsidRPr="00F24222">
        <w:rPr>
          <w:lang w:val="en-GB"/>
        </w:rPr>
        <w:t xml:space="preserve">, </w:t>
      </w:r>
    </w:p>
    <w:p w14:paraId="6B7BD0E2" w14:textId="77777777" w:rsidR="00001BB8" w:rsidRPr="00F24222" w:rsidRDefault="00001BB8" w:rsidP="00E1403A">
      <w:pPr>
        <w:pStyle w:val="NoSpacing"/>
        <w:rPr>
          <w:lang w:val="en-GB"/>
        </w:rPr>
      </w:pPr>
    </w:p>
    <w:p w14:paraId="08096C96" w14:textId="7E115B76" w:rsidR="00001BB8" w:rsidRPr="00F24222" w:rsidRDefault="0057122D" w:rsidP="00E1403A">
      <w:pPr>
        <w:pStyle w:val="NoSpacing"/>
        <w:rPr>
          <w:lang w:val="en-GB"/>
        </w:rPr>
      </w:pPr>
      <w:r w:rsidRPr="00F24222">
        <w:rPr>
          <w:b/>
          <w:bCs/>
          <w:lang w:val="en-GB"/>
        </w:rPr>
        <w:t>In Attendance:</w:t>
      </w:r>
      <w:r w:rsidR="00A5550F" w:rsidRPr="00F24222">
        <w:rPr>
          <w:b/>
          <w:bCs/>
          <w:lang w:val="en-GB"/>
        </w:rPr>
        <w:t xml:space="preserve"> </w:t>
      </w:r>
      <w:r w:rsidR="00A5550F" w:rsidRPr="00F24222">
        <w:rPr>
          <w:lang w:val="en-GB"/>
        </w:rPr>
        <w:t>John Hayes (Village Hall)</w:t>
      </w:r>
      <w:r w:rsidR="00D74369" w:rsidRPr="00F24222">
        <w:rPr>
          <w:lang w:val="en-GB"/>
        </w:rPr>
        <w:t>, Ian McCoy (United Utilities)</w:t>
      </w:r>
      <w:r w:rsidR="005314B3" w:rsidRPr="00F24222">
        <w:rPr>
          <w:lang w:val="en-GB"/>
        </w:rPr>
        <w:t xml:space="preserve">, Jill Perry </w:t>
      </w:r>
      <w:r w:rsidR="0087442F">
        <w:rPr>
          <w:lang w:val="en-GB"/>
        </w:rPr>
        <w:t>(</w:t>
      </w:r>
      <w:r w:rsidR="005314B3" w:rsidRPr="00F24222">
        <w:rPr>
          <w:lang w:val="en-GB"/>
        </w:rPr>
        <w:t>Shadow Authority of Cumberland elected member</w:t>
      </w:r>
      <w:r w:rsidR="0087442F">
        <w:rPr>
          <w:lang w:val="en-GB"/>
        </w:rPr>
        <w:t>),</w:t>
      </w:r>
      <w:r w:rsidR="00E80833" w:rsidRPr="00F24222">
        <w:rPr>
          <w:lang w:val="en-GB"/>
        </w:rPr>
        <w:t xml:space="preserve"> Marcus Campbell Savours (Allerdale Borough Council</w:t>
      </w:r>
      <w:r w:rsidR="0087442F">
        <w:rPr>
          <w:lang w:val="en-GB"/>
        </w:rPr>
        <w:t>lor</w:t>
      </w:r>
      <w:r w:rsidR="00E80833" w:rsidRPr="00F24222">
        <w:rPr>
          <w:lang w:val="en-GB"/>
        </w:rPr>
        <w:t>)</w:t>
      </w:r>
    </w:p>
    <w:p w14:paraId="6C975AFB" w14:textId="77777777" w:rsidR="00001BB8" w:rsidRPr="00F24222" w:rsidRDefault="00001BB8" w:rsidP="00E1403A">
      <w:pPr>
        <w:pStyle w:val="NoSpacing"/>
        <w:rPr>
          <w:highlight w:val="yellow"/>
          <w:lang w:val="en-GB"/>
        </w:rPr>
      </w:pPr>
    </w:p>
    <w:p w14:paraId="2F63341F" w14:textId="7AB13443" w:rsidR="00306FB3" w:rsidRPr="00F24222" w:rsidRDefault="0057122D" w:rsidP="00E1403A">
      <w:pPr>
        <w:pStyle w:val="NoSpacing"/>
        <w:rPr>
          <w:lang w:val="en-GB"/>
        </w:rPr>
      </w:pPr>
      <w:r w:rsidRPr="00F24222">
        <w:rPr>
          <w:b/>
          <w:bCs/>
          <w:lang w:val="en-GB"/>
        </w:rPr>
        <w:t>Apologies</w:t>
      </w:r>
      <w:r w:rsidRPr="00F24222">
        <w:rPr>
          <w:lang w:val="en-GB"/>
        </w:rPr>
        <w:t>:</w:t>
      </w:r>
      <w:r w:rsidR="00306FB3" w:rsidRPr="00F24222">
        <w:rPr>
          <w:lang w:val="en-GB"/>
        </w:rPr>
        <w:t xml:space="preserve"> </w:t>
      </w:r>
      <w:r w:rsidR="00C67DF8" w:rsidRPr="00F24222">
        <w:rPr>
          <w:lang w:val="en-GB"/>
        </w:rPr>
        <w:t>Cllr Ellen Barker (</w:t>
      </w:r>
      <w:r w:rsidR="00324101" w:rsidRPr="00F24222">
        <w:rPr>
          <w:lang w:val="en-GB"/>
        </w:rPr>
        <w:t>Work commitments</w:t>
      </w:r>
      <w:r w:rsidR="00C67DF8" w:rsidRPr="00F24222">
        <w:rPr>
          <w:lang w:val="en-GB"/>
        </w:rPr>
        <w:t>)</w:t>
      </w:r>
      <w:r w:rsidR="00324101" w:rsidRPr="00F24222">
        <w:rPr>
          <w:lang w:val="en-GB"/>
        </w:rPr>
        <w:t>, Cllr J Lambert (Family Commitments), Cllr D Horsburgh (Work Commitments)</w:t>
      </w:r>
    </w:p>
    <w:p w14:paraId="22F81E9D" w14:textId="77777777" w:rsidR="00001BB8" w:rsidRPr="00F24222" w:rsidRDefault="00001BB8" w:rsidP="00E1403A">
      <w:pPr>
        <w:pStyle w:val="NoSpacing"/>
        <w:rPr>
          <w:lang w:val="en-GB"/>
        </w:rPr>
      </w:pPr>
    </w:p>
    <w:p w14:paraId="15A7D4A8" w14:textId="50FB2DD5" w:rsidR="00C96117" w:rsidRPr="00F24222" w:rsidRDefault="0057122D" w:rsidP="00E1403A">
      <w:pPr>
        <w:pStyle w:val="NoSpacing"/>
        <w:rPr>
          <w:lang w:val="en-GB"/>
        </w:rPr>
      </w:pPr>
      <w:r w:rsidRPr="00F24222">
        <w:rPr>
          <w:lang w:val="en-GB"/>
        </w:rPr>
        <w:t>With</w:t>
      </w:r>
      <w:r w:rsidR="00306FB3" w:rsidRPr="00F24222">
        <w:rPr>
          <w:lang w:val="en-GB"/>
        </w:rPr>
        <w:t xml:space="preserve"> </w:t>
      </w:r>
      <w:r w:rsidR="00324101" w:rsidRPr="00F24222">
        <w:rPr>
          <w:lang w:val="en-GB"/>
        </w:rPr>
        <w:t>3</w:t>
      </w:r>
      <w:r w:rsidR="001422A8" w:rsidRPr="00F24222">
        <w:rPr>
          <w:lang w:val="en-GB"/>
        </w:rPr>
        <w:t xml:space="preserve"> </w:t>
      </w:r>
      <w:r w:rsidRPr="00F24222">
        <w:rPr>
          <w:lang w:val="en-GB"/>
        </w:rPr>
        <w:t xml:space="preserve">councillors present the meeting was quorate. </w:t>
      </w:r>
    </w:p>
    <w:p w14:paraId="442F4646" w14:textId="77777777" w:rsidR="00306FB3" w:rsidRPr="00F24222" w:rsidRDefault="00306FB3" w:rsidP="00901320">
      <w:pPr>
        <w:pStyle w:val="Heading1"/>
      </w:pPr>
    </w:p>
    <w:p w14:paraId="0C9F8AB8" w14:textId="1E9F4B17" w:rsidR="00001BB8" w:rsidRPr="00F24222" w:rsidRDefault="00324101" w:rsidP="00901320">
      <w:pPr>
        <w:pStyle w:val="Heading1"/>
        <w:rPr>
          <w:rFonts w:eastAsia="Arial" w:cs="Arial"/>
        </w:rPr>
      </w:pPr>
      <w:r w:rsidRPr="00F24222">
        <w:t>44</w:t>
      </w:r>
      <w:r w:rsidR="00306FB3" w:rsidRPr="00F24222">
        <w:t xml:space="preserve">/2022 </w:t>
      </w:r>
      <w:r w:rsidR="0057122D" w:rsidRPr="00F24222">
        <w:t>Apologies for absence</w:t>
      </w:r>
    </w:p>
    <w:p w14:paraId="5F99714F" w14:textId="77777777" w:rsidR="00001BB8" w:rsidRPr="00F24222" w:rsidRDefault="00001BB8" w:rsidP="00E1403A">
      <w:pPr>
        <w:pStyle w:val="NoSpacing"/>
        <w:rPr>
          <w:lang w:val="en-GB"/>
        </w:rPr>
      </w:pPr>
    </w:p>
    <w:p w14:paraId="477BA223" w14:textId="1C384FF0" w:rsidR="00001BB8" w:rsidRPr="00F24222" w:rsidRDefault="009F63F7" w:rsidP="00E1403A">
      <w:pPr>
        <w:pStyle w:val="NoSpacing"/>
        <w:rPr>
          <w:lang w:val="en-GB"/>
        </w:rPr>
      </w:pPr>
      <w:r w:rsidRPr="00F24222">
        <w:rPr>
          <w:b/>
          <w:bCs/>
          <w:lang w:val="en-GB"/>
        </w:rPr>
        <w:t xml:space="preserve">Resolved </w:t>
      </w:r>
      <w:r w:rsidRPr="00F24222">
        <w:rPr>
          <w:lang w:val="en-GB"/>
        </w:rPr>
        <w:t xml:space="preserve">by all present that the </w:t>
      </w:r>
      <w:r w:rsidR="005B4BB7" w:rsidRPr="00F24222">
        <w:rPr>
          <w:lang w:val="en-GB"/>
        </w:rPr>
        <w:t>above-mentioned</w:t>
      </w:r>
      <w:r w:rsidRPr="00F24222">
        <w:rPr>
          <w:lang w:val="en-GB"/>
        </w:rPr>
        <w:t xml:space="preserve"> apologies </w:t>
      </w:r>
      <w:r w:rsidR="004A03C1" w:rsidRPr="00F24222">
        <w:rPr>
          <w:lang w:val="en-GB"/>
        </w:rPr>
        <w:t xml:space="preserve">from Parish Councillors </w:t>
      </w:r>
      <w:r w:rsidRPr="00F24222">
        <w:rPr>
          <w:lang w:val="en-GB"/>
        </w:rPr>
        <w:t xml:space="preserve">and the reasons for absence be accepted. </w:t>
      </w:r>
    </w:p>
    <w:p w14:paraId="6231FDC9" w14:textId="77777777" w:rsidR="00D82086" w:rsidRPr="00F24222" w:rsidRDefault="00D82086" w:rsidP="00E1403A">
      <w:pPr>
        <w:pStyle w:val="NoSpacing"/>
        <w:rPr>
          <w:lang w:val="en-GB"/>
        </w:rPr>
      </w:pPr>
    </w:p>
    <w:p w14:paraId="27BB559D" w14:textId="0A956DA0" w:rsidR="00CB0B67" w:rsidRPr="00F24222" w:rsidRDefault="00324101" w:rsidP="00901320">
      <w:pPr>
        <w:pStyle w:val="Heading1"/>
      </w:pPr>
      <w:r w:rsidRPr="00F24222">
        <w:t>45</w:t>
      </w:r>
      <w:r w:rsidR="00101155" w:rsidRPr="00F24222">
        <w:t>/2022</w:t>
      </w:r>
      <w:r w:rsidR="00CB0B67" w:rsidRPr="00F24222">
        <w:t xml:space="preserve"> Approval of Minutes of the Meeting held on the </w:t>
      </w:r>
      <w:r w:rsidRPr="00F24222">
        <w:t>17</w:t>
      </w:r>
      <w:r w:rsidRPr="00F24222">
        <w:rPr>
          <w:vertAlign w:val="superscript"/>
        </w:rPr>
        <w:t>th</w:t>
      </w:r>
      <w:r w:rsidRPr="00F24222">
        <w:t xml:space="preserve"> May 2022</w:t>
      </w:r>
    </w:p>
    <w:p w14:paraId="3F708ED7" w14:textId="5C24AD7D" w:rsidR="00CB0B67" w:rsidRPr="00F24222" w:rsidRDefault="00CB0B67" w:rsidP="00CB0B67"/>
    <w:p w14:paraId="06207705" w14:textId="504DFEE2" w:rsidR="00CB0B67" w:rsidRPr="00F24222" w:rsidRDefault="00CB0B67" w:rsidP="00CB0B67">
      <w:pPr>
        <w:pStyle w:val="NoSpacing"/>
        <w:rPr>
          <w:lang w:val="en-GB"/>
        </w:rPr>
      </w:pPr>
      <w:r w:rsidRPr="00F24222">
        <w:rPr>
          <w:b/>
          <w:bCs/>
          <w:lang w:val="en-GB"/>
        </w:rPr>
        <w:t xml:space="preserve">Resolved </w:t>
      </w:r>
      <w:r w:rsidRPr="00F24222">
        <w:rPr>
          <w:lang w:val="en-GB"/>
        </w:rPr>
        <w:t xml:space="preserve">by all present that the minutes of the meeting held on the </w:t>
      </w:r>
      <w:r w:rsidR="00324101" w:rsidRPr="00F24222">
        <w:rPr>
          <w:lang w:val="en-GB"/>
        </w:rPr>
        <w:t>17</w:t>
      </w:r>
      <w:r w:rsidR="00324101" w:rsidRPr="00F24222">
        <w:rPr>
          <w:vertAlign w:val="superscript"/>
          <w:lang w:val="en-GB"/>
        </w:rPr>
        <w:t>th</w:t>
      </w:r>
      <w:r w:rsidR="00324101" w:rsidRPr="00F24222">
        <w:rPr>
          <w:lang w:val="en-GB"/>
        </w:rPr>
        <w:t xml:space="preserve"> May</w:t>
      </w:r>
      <w:r w:rsidR="00306FB3" w:rsidRPr="00F24222">
        <w:rPr>
          <w:lang w:val="en-GB"/>
        </w:rPr>
        <w:t xml:space="preserve"> 2022</w:t>
      </w:r>
      <w:r w:rsidRPr="00F24222">
        <w:rPr>
          <w:lang w:val="en-GB"/>
        </w:rPr>
        <w:t xml:space="preserve"> be signed as a true and accurate record by </w:t>
      </w:r>
      <w:r w:rsidR="00D05E69" w:rsidRPr="00F24222">
        <w:rPr>
          <w:lang w:val="en-GB"/>
        </w:rPr>
        <w:t xml:space="preserve">Cllr Joe Saxton. </w:t>
      </w:r>
    </w:p>
    <w:p w14:paraId="477727AF" w14:textId="413A4289" w:rsidR="00CB0B67" w:rsidRPr="00F24222" w:rsidRDefault="00CB0B67" w:rsidP="00CB0B67">
      <w:pPr>
        <w:pStyle w:val="NoSpacing"/>
        <w:rPr>
          <w:lang w:val="en-GB"/>
        </w:rPr>
      </w:pPr>
    </w:p>
    <w:p w14:paraId="73175310" w14:textId="08DDC6F1" w:rsidR="00CB0B67" w:rsidRPr="00F24222" w:rsidRDefault="00CB0B67" w:rsidP="00CB0B67">
      <w:pPr>
        <w:pStyle w:val="NoSpacing"/>
        <w:rPr>
          <w:b/>
          <w:bCs/>
          <w:lang w:val="en-GB"/>
        </w:rPr>
      </w:pPr>
      <w:r w:rsidRPr="00F24222">
        <w:rPr>
          <w:b/>
          <w:bCs/>
          <w:lang w:val="en-GB"/>
        </w:rPr>
        <w:t>Action: Clerk to upload the minutes to the website and circulate to all.</w:t>
      </w:r>
    </w:p>
    <w:p w14:paraId="1F2C1FFF" w14:textId="7AD44829" w:rsidR="0076473C" w:rsidRPr="00F24222" w:rsidRDefault="0076473C" w:rsidP="00CB0B67">
      <w:pPr>
        <w:pStyle w:val="NoSpacing"/>
        <w:rPr>
          <w:b/>
          <w:bCs/>
          <w:lang w:val="en-GB"/>
        </w:rPr>
      </w:pPr>
    </w:p>
    <w:p w14:paraId="6D07ED88" w14:textId="1E36B357" w:rsidR="00001BB8" w:rsidRPr="00F24222" w:rsidRDefault="00324101" w:rsidP="00901320">
      <w:pPr>
        <w:pStyle w:val="Heading1"/>
        <w:rPr>
          <w:rFonts w:eastAsia="Arial" w:cs="Arial"/>
        </w:rPr>
      </w:pPr>
      <w:r w:rsidRPr="00F24222">
        <w:t>46</w:t>
      </w:r>
      <w:r w:rsidR="00101155" w:rsidRPr="00F24222">
        <w:t>/2022</w:t>
      </w:r>
      <w:r w:rsidR="0057122D" w:rsidRPr="00F24222">
        <w:t xml:space="preserve"> Request for Dispensations &amp; Declarations of Interest</w:t>
      </w:r>
    </w:p>
    <w:p w14:paraId="64306BEC" w14:textId="77777777" w:rsidR="00001BB8" w:rsidRPr="00F24222" w:rsidRDefault="00001BB8" w:rsidP="00E1403A">
      <w:pPr>
        <w:pStyle w:val="NoSpacing"/>
        <w:rPr>
          <w:lang w:val="en-GB"/>
        </w:rPr>
      </w:pPr>
    </w:p>
    <w:p w14:paraId="1EE497F0" w14:textId="7BFC82E4" w:rsidR="00001BB8" w:rsidRPr="00F24222" w:rsidRDefault="00D74369" w:rsidP="00E1403A">
      <w:pPr>
        <w:pStyle w:val="NoSpacing"/>
        <w:rPr>
          <w:lang w:val="en-GB"/>
        </w:rPr>
      </w:pPr>
      <w:r w:rsidRPr="00F24222">
        <w:rPr>
          <w:lang w:val="en-GB"/>
        </w:rPr>
        <w:t>Cllr J Boniface noted that she runs a holiday cottage business so abstained for discussion relating to agenda item 53/22 (</w:t>
      </w:r>
      <w:proofErr w:type="spellStart"/>
      <w:r w:rsidRPr="00F24222">
        <w:rPr>
          <w:lang w:val="en-GB"/>
        </w:rPr>
        <w:t>i</w:t>
      </w:r>
      <w:proofErr w:type="spellEnd"/>
      <w:r w:rsidRPr="00F24222">
        <w:rPr>
          <w:lang w:val="en-GB"/>
        </w:rPr>
        <w:t xml:space="preserve">). </w:t>
      </w:r>
    </w:p>
    <w:p w14:paraId="65795F5C" w14:textId="77777777" w:rsidR="00EE38ED" w:rsidRPr="00F24222" w:rsidRDefault="00EE38ED" w:rsidP="00E1403A">
      <w:pPr>
        <w:pStyle w:val="NoSpacing"/>
        <w:rPr>
          <w:lang w:val="en-GB"/>
        </w:rPr>
      </w:pPr>
    </w:p>
    <w:p w14:paraId="42A5A522" w14:textId="74C4F9B4" w:rsidR="00001BB8" w:rsidRPr="00F24222" w:rsidRDefault="00324101" w:rsidP="00901320">
      <w:pPr>
        <w:pStyle w:val="Heading1"/>
        <w:rPr>
          <w:rFonts w:eastAsia="Arial" w:cs="Arial"/>
        </w:rPr>
      </w:pPr>
      <w:r w:rsidRPr="00F24222">
        <w:t>47/</w:t>
      </w:r>
      <w:r w:rsidR="00101155" w:rsidRPr="00F24222">
        <w:t>2022</w:t>
      </w:r>
      <w:r w:rsidR="0057122D" w:rsidRPr="00F24222">
        <w:t xml:space="preserve"> </w:t>
      </w:r>
      <w:r w:rsidR="00CB0B67" w:rsidRPr="00F24222">
        <w:t>Exclusion of Press &amp; Public (Public Bodies Admission to Meetings Act 196</w:t>
      </w:r>
      <w:r w:rsidR="0076473C" w:rsidRPr="00F24222">
        <w:t>0</w:t>
      </w:r>
      <w:r w:rsidR="00CB0B67" w:rsidRPr="00F24222">
        <w:t>).</w:t>
      </w:r>
    </w:p>
    <w:p w14:paraId="67BCE61C" w14:textId="77777777" w:rsidR="00001BB8" w:rsidRPr="00F24222" w:rsidRDefault="00001BB8" w:rsidP="00E1403A">
      <w:pPr>
        <w:pStyle w:val="NoSpacing"/>
        <w:rPr>
          <w:lang w:val="en-GB"/>
        </w:rPr>
      </w:pPr>
    </w:p>
    <w:p w14:paraId="7C5F2B76" w14:textId="7BB0CD01" w:rsidR="00001BB8" w:rsidRPr="00F24222" w:rsidRDefault="00CB0B67" w:rsidP="00CB0B67">
      <w:pPr>
        <w:pStyle w:val="NoSpacing"/>
        <w:rPr>
          <w:lang w:val="en-GB"/>
        </w:rPr>
      </w:pPr>
      <w:r w:rsidRPr="00F24222">
        <w:rPr>
          <w:lang w:val="en-GB"/>
        </w:rPr>
        <w:t>None</w:t>
      </w:r>
    </w:p>
    <w:p w14:paraId="2A1AA964" w14:textId="5BE129DB" w:rsidR="0072677F" w:rsidRPr="00F24222" w:rsidRDefault="0072677F" w:rsidP="00E1403A">
      <w:pPr>
        <w:pStyle w:val="NoSpacing"/>
        <w:rPr>
          <w:b/>
          <w:bCs/>
          <w:lang w:val="en-GB"/>
        </w:rPr>
      </w:pPr>
    </w:p>
    <w:p w14:paraId="637016E3" w14:textId="6A8C8FBC" w:rsidR="009F63F7" w:rsidRPr="00F24222" w:rsidRDefault="00324101" w:rsidP="009F63F7">
      <w:pPr>
        <w:pStyle w:val="Heading1"/>
      </w:pPr>
      <w:r w:rsidRPr="00F24222">
        <w:t>48</w:t>
      </w:r>
      <w:r w:rsidR="00101155" w:rsidRPr="00F24222">
        <w:t>/2022</w:t>
      </w:r>
      <w:r w:rsidR="00175AFB" w:rsidRPr="00F24222">
        <w:t xml:space="preserve"> Public Participation </w:t>
      </w:r>
    </w:p>
    <w:p w14:paraId="43DB9573" w14:textId="7E55DD26" w:rsidR="009F63F7" w:rsidRPr="00F24222" w:rsidRDefault="009F63F7" w:rsidP="009F63F7"/>
    <w:p w14:paraId="2C6E4ABE" w14:textId="4FE97193" w:rsidR="009F63F7" w:rsidRPr="00F24222" w:rsidRDefault="00E80833" w:rsidP="009F63F7">
      <w:pPr>
        <w:pStyle w:val="NoSpacing"/>
        <w:rPr>
          <w:lang w:val="en-GB"/>
        </w:rPr>
      </w:pPr>
      <w:r w:rsidRPr="00F24222">
        <w:rPr>
          <w:lang w:val="en-GB"/>
        </w:rPr>
        <w:t>None</w:t>
      </w:r>
    </w:p>
    <w:p w14:paraId="46B8D9B9" w14:textId="77777777" w:rsidR="00324101" w:rsidRPr="00F24222" w:rsidRDefault="00324101" w:rsidP="009F63F7">
      <w:pPr>
        <w:pStyle w:val="NoSpacing"/>
        <w:rPr>
          <w:lang w:val="en-GB"/>
        </w:rPr>
      </w:pPr>
    </w:p>
    <w:p w14:paraId="5ADD0AEA" w14:textId="04073EB8" w:rsidR="00CD1DF9" w:rsidRPr="00F24222" w:rsidRDefault="00324101" w:rsidP="009C1E2A">
      <w:pPr>
        <w:pStyle w:val="Heading1"/>
        <w:rPr>
          <w:rFonts w:eastAsia="Arial"/>
        </w:rPr>
      </w:pPr>
      <w:r w:rsidRPr="00F24222">
        <w:rPr>
          <w:rFonts w:eastAsia="Arial"/>
        </w:rPr>
        <w:t>49</w:t>
      </w:r>
      <w:r w:rsidR="00101155" w:rsidRPr="00F24222">
        <w:rPr>
          <w:rFonts w:eastAsia="Arial"/>
        </w:rPr>
        <w:t>/2022</w:t>
      </w:r>
      <w:r w:rsidR="00D82086" w:rsidRPr="00F24222">
        <w:rPr>
          <w:rFonts w:eastAsia="Arial"/>
        </w:rPr>
        <w:t xml:space="preserve"> Application for Co-option (1 Vacancy)</w:t>
      </w:r>
    </w:p>
    <w:p w14:paraId="0056EB94" w14:textId="796899CC" w:rsidR="00E1403A" w:rsidRPr="00F24222" w:rsidRDefault="00E1403A" w:rsidP="00E1403A">
      <w:pPr>
        <w:rPr>
          <w:rFonts w:ascii="Arial" w:hAnsi="Arial" w:cs="Arial"/>
          <w:color w:val="000000" w:themeColor="text1"/>
        </w:rPr>
      </w:pPr>
    </w:p>
    <w:p w14:paraId="07CD5B07" w14:textId="35A8AD94" w:rsidR="00306FB3" w:rsidRPr="00F24222" w:rsidRDefault="00D82086" w:rsidP="00324101">
      <w:pPr>
        <w:pStyle w:val="NoSpacing"/>
        <w:rPr>
          <w:lang w:val="en-GB"/>
        </w:rPr>
      </w:pPr>
      <w:r w:rsidRPr="00F24222">
        <w:rPr>
          <w:lang w:val="en-GB"/>
        </w:rPr>
        <w:t>None received</w:t>
      </w:r>
    </w:p>
    <w:p w14:paraId="2317C7F5" w14:textId="77777777" w:rsidR="00324101" w:rsidRPr="00F24222" w:rsidRDefault="00324101" w:rsidP="00324101">
      <w:pPr>
        <w:pStyle w:val="NoSpacing"/>
        <w:rPr>
          <w:lang w:val="en-GB"/>
        </w:rPr>
      </w:pPr>
    </w:p>
    <w:p w14:paraId="34D8A0EA" w14:textId="53CBA3EB" w:rsidR="00D82086" w:rsidRPr="00F24222" w:rsidRDefault="00324101" w:rsidP="00D82086">
      <w:pPr>
        <w:pStyle w:val="Heading1"/>
      </w:pPr>
      <w:r w:rsidRPr="00F24222">
        <w:t>50</w:t>
      </w:r>
      <w:r w:rsidR="00306FB3" w:rsidRPr="00F24222">
        <w:t>/</w:t>
      </w:r>
      <w:r w:rsidR="00101155" w:rsidRPr="00F24222">
        <w:t>2022</w:t>
      </w:r>
      <w:r w:rsidR="00D82086" w:rsidRPr="00F24222">
        <w:t xml:space="preserve"> Update from other bodies</w:t>
      </w:r>
      <w:r w:rsidR="00A5171E" w:rsidRPr="00F24222">
        <w:t xml:space="preserve"> (If present)</w:t>
      </w:r>
    </w:p>
    <w:p w14:paraId="3DCA0A7B" w14:textId="4E88985A" w:rsidR="00D82086" w:rsidRPr="00F24222" w:rsidRDefault="00D82086" w:rsidP="00324101">
      <w:pPr>
        <w:pStyle w:val="Heading2"/>
      </w:pPr>
    </w:p>
    <w:p w14:paraId="04344593" w14:textId="22BD5028" w:rsidR="00833EBD" w:rsidRPr="00F24222" w:rsidRDefault="00324101" w:rsidP="00833EBD">
      <w:pPr>
        <w:pStyle w:val="Heading2"/>
        <w:numPr>
          <w:ilvl w:val="0"/>
          <w:numId w:val="12"/>
        </w:numPr>
      </w:pPr>
      <w:r w:rsidRPr="00F24222">
        <w:t>ABC</w:t>
      </w:r>
    </w:p>
    <w:p w14:paraId="53B8D14B" w14:textId="3AC6CD56" w:rsidR="00D35E89" w:rsidRPr="00F24222" w:rsidRDefault="00D35E89" w:rsidP="00D35E89">
      <w:pPr>
        <w:pStyle w:val="NoSpacing"/>
        <w:rPr>
          <w:lang w:val="en-GB"/>
        </w:rPr>
      </w:pPr>
      <w:r w:rsidRPr="00F24222">
        <w:rPr>
          <w:lang w:val="en-GB"/>
        </w:rPr>
        <w:t xml:space="preserve">Keswick Leisure Centre- Marcus is working to get ABC to commit to as much as possible prior to them ceasing to </w:t>
      </w:r>
      <w:r w:rsidR="00F24222" w:rsidRPr="00F24222">
        <w:rPr>
          <w:lang w:val="en-GB"/>
        </w:rPr>
        <w:t>exist</w:t>
      </w:r>
      <w:r w:rsidRPr="00F24222">
        <w:rPr>
          <w:lang w:val="en-GB"/>
        </w:rPr>
        <w:t xml:space="preserve"> on the 1</w:t>
      </w:r>
      <w:r w:rsidRPr="00F24222">
        <w:rPr>
          <w:vertAlign w:val="superscript"/>
          <w:lang w:val="en-GB"/>
        </w:rPr>
        <w:t>st</w:t>
      </w:r>
      <w:r w:rsidRPr="00F24222">
        <w:rPr>
          <w:lang w:val="en-GB"/>
        </w:rPr>
        <w:t xml:space="preserve"> April 2023. ABC have now agreed to do an option</w:t>
      </w:r>
      <w:r w:rsidR="00F24222" w:rsidRPr="00F24222">
        <w:rPr>
          <w:lang w:val="en-GB"/>
        </w:rPr>
        <w:t>s</w:t>
      </w:r>
      <w:r w:rsidRPr="00F24222">
        <w:rPr>
          <w:lang w:val="en-GB"/>
        </w:rPr>
        <w:t xml:space="preserve"> appraisal over the next few months, the outcome of this will then be passed on as an undefined</w:t>
      </w:r>
      <w:r w:rsidR="00F24222" w:rsidRPr="00F24222">
        <w:rPr>
          <w:lang w:val="en-GB"/>
        </w:rPr>
        <w:t>/unspecified</w:t>
      </w:r>
      <w:r w:rsidR="0087442F">
        <w:rPr>
          <w:lang w:val="en-GB"/>
        </w:rPr>
        <w:t xml:space="preserve"> project</w:t>
      </w:r>
      <w:r w:rsidR="00F24222" w:rsidRPr="00F24222">
        <w:rPr>
          <w:lang w:val="en-GB"/>
        </w:rPr>
        <w:t xml:space="preserve"> to the new Unitary Authority to take forward. </w:t>
      </w:r>
    </w:p>
    <w:p w14:paraId="6328E392" w14:textId="77777777" w:rsidR="00F24222" w:rsidRPr="00F24222" w:rsidRDefault="00F24222" w:rsidP="00D35E89">
      <w:pPr>
        <w:pStyle w:val="NoSpacing"/>
        <w:rPr>
          <w:lang w:val="en-GB"/>
        </w:rPr>
      </w:pPr>
    </w:p>
    <w:p w14:paraId="32776E14" w14:textId="1D10E004" w:rsidR="00B21B98" w:rsidRPr="00F24222" w:rsidRDefault="00324101" w:rsidP="00FA5021">
      <w:pPr>
        <w:pStyle w:val="Heading2"/>
        <w:numPr>
          <w:ilvl w:val="0"/>
          <w:numId w:val="12"/>
        </w:numPr>
      </w:pPr>
      <w:r w:rsidRPr="00F24222">
        <w:t>United Utilities</w:t>
      </w:r>
    </w:p>
    <w:p w14:paraId="2B6EB3E6" w14:textId="50F84C1B" w:rsidR="005243D4" w:rsidRPr="00F24222" w:rsidRDefault="005243D4" w:rsidP="005243D4"/>
    <w:p w14:paraId="0953AF1C" w14:textId="77777777" w:rsidR="005243D4" w:rsidRPr="00F24222" w:rsidRDefault="005243D4" w:rsidP="005243D4">
      <w:pPr>
        <w:pStyle w:val="NoSpacing"/>
        <w:rPr>
          <w:lang w:val="en-GB"/>
        </w:rPr>
      </w:pPr>
      <w:r w:rsidRPr="00F24222">
        <w:rPr>
          <w:lang w:val="en-GB"/>
        </w:rPr>
        <w:t>The Clerk confirmed that in response to the actions raised at the May 2022 meeting that the following responses have been provided:</w:t>
      </w:r>
    </w:p>
    <w:p w14:paraId="6A717C51" w14:textId="77777777" w:rsidR="005243D4" w:rsidRPr="00F24222" w:rsidRDefault="005243D4" w:rsidP="005243D4">
      <w:pPr>
        <w:pStyle w:val="NoSpacing"/>
        <w:rPr>
          <w:lang w:val="en-GB"/>
        </w:rPr>
      </w:pPr>
    </w:p>
    <w:p w14:paraId="1EBB23A4" w14:textId="77777777" w:rsidR="005243D4" w:rsidRPr="00F24222" w:rsidRDefault="005243D4" w:rsidP="005243D4">
      <w:pPr>
        <w:pStyle w:val="NoSpacing"/>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proofErr w:type="spellStart"/>
      <w:r w:rsidRPr="00F24222">
        <w:rPr>
          <w:lang w:val="en-GB"/>
        </w:rPr>
        <w:t>Applethwaite</w:t>
      </w:r>
      <w:proofErr w:type="spellEnd"/>
      <w:r w:rsidRPr="00F24222">
        <w:rPr>
          <w:lang w:val="en-GB"/>
        </w:rPr>
        <w:t xml:space="preserve"> Lane Kiosk will be finished in local stone</w:t>
      </w:r>
    </w:p>
    <w:p w14:paraId="0C5319DB" w14:textId="4ADEC609" w:rsidR="005243D4" w:rsidRPr="00F24222" w:rsidRDefault="005243D4" w:rsidP="005243D4">
      <w:pPr>
        <w:pStyle w:val="NoSpacing"/>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F24222">
        <w:rPr>
          <w:lang w:val="en-GB"/>
        </w:rPr>
        <w:lastRenderedPageBreak/>
        <w:t>An independent review of the project will be considered when the project has been completed and all land is reinstated</w:t>
      </w:r>
      <w:r w:rsidR="005314B3" w:rsidRPr="00F24222">
        <w:rPr>
          <w:lang w:val="en-GB"/>
        </w:rPr>
        <w:t xml:space="preserve">. UU confirmed </w:t>
      </w:r>
      <w:r w:rsidR="0017413D" w:rsidRPr="00F24222">
        <w:rPr>
          <w:lang w:val="en-GB"/>
        </w:rPr>
        <w:t>that any independent review would be done once it is all completed and reinstated which is another year to 18months away on the whole pipeline.</w:t>
      </w:r>
      <w:r w:rsidR="00E80833" w:rsidRPr="00F24222">
        <w:rPr>
          <w:lang w:val="en-GB"/>
        </w:rPr>
        <w:t xml:space="preserve"> UU confirmed that have </w:t>
      </w:r>
      <w:r w:rsidR="002B1DC2" w:rsidRPr="00F24222">
        <w:rPr>
          <w:lang w:val="en-GB"/>
        </w:rPr>
        <w:t>several</w:t>
      </w:r>
      <w:r w:rsidR="00E80833" w:rsidRPr="00F24222">
        <w:rPr>
          <w:lang w:val="en-GB"/>
        </w:rPr>
        <w:t xml:space="preserve"> companies that they use as part of a framework for things like that independent reviews. </w:t>
      </w:r>
    </w:p>
    <w:p w14:paraId="6B13A0C7" w14:textId="77777777" w:rsidR="005243D4" w:rsidRPr="00F24222" w:rsidRDefault="005243D4" w:rsidP="005243D4">
      <w:pPr>
        <w:pStyle w:val="NoSpacing"/>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F24222">
        <w:rPr>
          <w:lang w:val="en-GB"/>
        </w:rPr>
        <w:t>The estimated loss for the Allerdale District in terms of trees is 156.</w:t>
      </w:r>
    </w:p>
    <w:p w14:paraId="1987B23F" w14:textId="77C02931" w:rsidR="005314B3" w:rsidRPr="00F24222" w:rsidRDefault="005243D4" w:rsidP="005314B3">
      <w:pPr>
        <w:pStyle w:val="NoSpacing"/>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F24222">
        <w:rPr>
          <w:lang w:val="en-GB"/>
        </w:rPr>
        <w:t>Legacy funding- Some information has been provided but it has been cleansed so much that it provides no useful information.</w:t>
      </w:r>
    </w:p>
    <w:p w14:paraId="443B1EC7" w14:textId="5B34DEAF" w:rsidR="005314B3" w:rsidRPr="00F24222" w:rsidRDefault="005243D4" w:rsidP="005314B3">
      <w:pPr>
        <w:pStyle w:val="NoSpacing"/>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F24222">
        <w:rPr>
          <w:lang w:val="en-GB"/>
        </w:rPr>
        <w:t>UU confirmed they will look to meet with landowners once the reinstatement is completed</w:t>
      </w:r>
      <w:r w:rsidR="005314B3" w:rsidRPr="00F24222">
        <w:rPr>
          <w:lang w:val="en-GB"/>
        </w:rPr>
        <w:t xml:space="preserve">. Ian on behalf of UU confirmed that they don’t want to talk to any landowners at this stage until the pipeline is in the ground and reinstatement has taken place then they can review the lessons learnt. </w:t>
      </w:r>
      <w:r w:rsidR="0087442F">
        <w:rPr>
          <w:lang w:val="en-GB"/>
        </w:rPr>
        <w:t>This</w:t>
      </w:r>
      <w:r w:rsidR="005314B3" w:rsidRPr="00F24222">
        <w:rPr>
          <w:lang w:val="en-GB"/>
        </w:rPr>
        <w:t xml:space="preserve"> may encompass into an independent </w:t>
      </w:r>
      <w:r w:rsidR="0017413D" w:rsidRPr="00F24222">
        <w:rPr>
          <w:lang w:val="en-GB"/>
        </w:rPr>
        <w:t>review,</w:t>
      </w:r>
      <w:r w:rsidR="005314B3" w:rsidRPr="00F24222">
        <w:rPr>
          <w:lang w:val="en-GB"/>
        </w:rPr>
        <w:t xml:space="preserve"> but this is not set in stone yet. </w:t>
      </w:r>
    </w:p>
    <w:p w14:paraId="2057E4D6" w14:textId="62F861BF" w:rsidR="0017413D" w:rsidRPr="00F24222" w:rsidRDefault="0017413D" w:rsidP="005314B3">
      <w:pPr>
        <w:pStyle w:val="NoSpacing"/>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F24222">
        <w:rPr>
          <w:lang w:val="en-GB"/>
        </w:rPr>
        <w:t xml:space="preserve">Ian confirmed that it is his belief is that over 80% of landowners are happy with how the project has been handled. </w:t>
      </w:r>
      <w:r w:rsidR="00E80833" w:rsidRPr="00F24222">
        <w:rPr>
          <w:lang w:val="en-GB"/>
        </w:rPr>
        <w:t xml:space="preserve">UU recognize that a lot of the issues have been in </w:t>
      </w:r>
      <w:proofErr w:type="spellStart"/>
      <w:r w:rsidR="0087442F">
        <w:rPr>
          <w:lang w:val="en-GB"/>
        </w:rPr>
        <w:t>Underskiddaw</w:t>
      </w:r>
      <w:proofErr w:type="spellEnd"/>
      <w:r w:rsidR="0087442F">
        <w:rPr>
          <w:lang w:val="en-GB"/>
        </w:rPr>
        <w:t xml:space="preserve"> Parish.</w:t>
      </w:r>
      <w:r w:rsidR="00E80833" w:rsidRPr="00F24222">
        <w:rPr>
          <w:lang w:val="en-GB"/>
        </w:rPr>
        <w:t xml:space="preserve"> </w:t>
      </w:r>
    </w:p>
    <w:p w14:paraId="685BC388" w14:textId="23692521" w:rsidR="005314B3" w:rsidRPr="00F24222" w:rsidRDefault="005314B3" w:rsidP="005314B3">
      <w:pPr>
        <w:pStyle w:val="NoSpacing"/>
        <w:pBdr>
          <w:top w:val="none" w:sz="0" w:space="0" w:color="auto"/>
          <w:left w:val="none" w:sz="0" w:space="0" w:color="auto"/>
          <w:bottom w:val="none" w:sz="0" w:space="0" w:color="auto"/>
          <w:right w:val="none" w:sz="0" w:space="0" w:color="auto"/>
          <w:between w:val="none" w:sz="0" w:space="0" w:color="auto"/>
          <w:bar w:val="none" w:sz="0" w:color="auto"/>
        </w:pBdr>
        <w:rPr>
          <w:lang w:val="en-GB"/>
        </w:rPr>
      </w:pPr>
    </w:p>
    <w:p w14:paraId="13C22BF9" w14:textId="717194F2" w:rsidR="005314B3" w:rsidRPr="00F24222" w:rsidRDefault="005314B3" w:rsidP="005314B3">
      <w:pPr>
        <w:pStyle w:val="NoSpacing"/>
        <w:pBdr>
          <w:top w:val="none" w:sz="0" w:space="0" w:color="auto"/>
          <w:left w:val="none" w:sz="0" w:space="0" w:color="auto"/>
          <w:bottom w:val="none" w:sz="0" w:space="0" w:color="auto"/>
          <w:right w:val="none" w:sz="0" w:space="0" w:color="auto"/>
          <w:between w:val="none" w:sz="0" w:space="0" w:color="auto"/>
          <w:bar w:val="none" w:sz="0" w:color="auto"/>
        </w:pBdr>
        <w:rPr>
          <w:lang w:val="en-GB"/>
        </w:rPr>
      </w:pPr>
      <w:r w:rsidRPr="00F24222">
        <w:rPr>
          <w:lang w:val="en-GB"/>
        </w:rPr>
        <w:t>It was agreed that the responses to the questions provided by UU be appended to the minutes of the meeting.</w:t>
      </w:r>
    </w:p>
    <w:p w14:paraId="4825781A" w14:textId="5F6015CB" w:rsidR="005243D4" w:rsidRPr="00F24222" w:rsidRDefault="005243D4" w:rsidP="005243D4">
      <w:pPr>
        <w:pStyle w:val="NoSpacing"/>
        <w:rPr>
          <w:lang w:val="en-GB"/>
        </w:rPr>
      </w:pPr>
    </w:p>
    <w:p w14:paraId="0430F460" w14:textId="49E6BB23" w:rsidR="002B1DC2" w:rsidRPr="00F24222" w:rsidRDefault="002B1DC2" w:rsidP="005243D4">
      <w:pPr>
        <w:pStyle w:val="NoSpacing"/>
        <w:rPr>
          <w:lang w:val="en-GB"/>
        </w:rPr>
      </w:pPr>
      <w:r w:rsidRPr="00F24222">
        <w:rPr>
          <w:lang w:val="en-GB"/>
        </w:rPr>
        <w:t xml:space="preserve">UU confirmed that what they had provided to the Parish Council regarding the legacy fund, wasn’t an error </w:t>
      </w:r>
      <w:r w:rsidR="0087442F">
        <w:rPr>
          <w:lang w:val="en-GB"/>
        </w:rPr>
        <w:t xml:space="preserve">it </w:t>
      </w:r>
      <w:r w:rsidRPr="00F24222">
        <w:rPr>
          <w:lang w:val="en-GB"/>
        </w:rPr>
        <w:t xml:space="preserve">covered a </w:t>
      </w:r>
      <w:r w:rsidR="00833EBD" w:rsidRPr="00F24222">
        <w:rPr>
          <w:lang w:val="en-GB"/>
        </w:rPr>
        <w:t>7-mile</w:t>
      </w:r>
      <w:r w:rsidRPr="00F24222">
        <w:rPr>
          <w:lang w:val="en-GB"/>
        </w:rPr>
        <w:t xml:space="preserve"> radius, so included some Copeland projects. The information included some details of regional projects as well. Ian ha</w:t>
      </w:r>
      <w:r w:rsidR="00AD3164" w:rsidRPr="00F24222">
        <w:rPr>
          <w:lang w:val="en-GB"/>
        </w:rPr>
        <w:t>s</w:t>
      </w:r>
      <w:r w:rsidRPr="00F24222">
        <w:rPr>
          <w:lang w:val="en-GB"/>
        </w:rPr>
        <w:t xml:space="preserve"> to complied with GDPR and cleansed the data accordingly.</w:t>
      </w:r>
    </w:p>
    <w:p w14:paraId="03E31323" w14:textId="3961CE2D" w:rsidR="002B1DC2" w:rsidRPr="00F24222" w:rsidRDefault="002B1DC2" w:rsidP="005243D4">
      <w:pPr>
        <w:pStyle w:val="NoSpacing"/>
        <w:rPr>
          <w:lang w:val="en-GB"/>
        </w:rPr>
      </w:pPr>
    </w:p>
    <w:p w14:paraId="782F717B" w14:textId="2D2E29A9" w:rsidR="002B1DC2" w:rsidRPr="00F24222" w:rsidRDefault="002B1DC2" w:rsidP="005243D4">
      <w:pPr>
        <w:pStyle w:val="NoSpacing"/>
        <w:rPr>
          <w:b/>
          <w:bCs/>
          <w:lang w:val="en-GB"/>
        </w:rPr>
      </w:pPr>
      <w:r w:rsidRPr="00F24222">
        <w:rPr>
          <w:b/>
          <w:bCs/>
          <w:lang w:val="en-GB"/>
        </w:rPr>
        <w:t>Action: Ian McCoy to discuss with Cumbria Community Fund on what information about the successful projects can be shared with the general public.</w:t>
      </w:r>
    </w:p>
    <w:p w14:paraId="5F010066" w14:textId="44793840" w:rsidR="002B1DC2" w:rsidRPr="00F24222" w:rsidRDefault="002B1DC2" w:rsidP="005243D4">
      <w:pPr>
        <w:pStyle w:val="NoSpacing"/>
        <w:rPr>
          <w:b/>
          <w:bCs/>
          <w:lang w:val="en-GB"/>
        </w:rPr>
      </w:pPr>
    </w:p>
    <w:p w14:paraId="796FB801" w14:textId="26867DC0" w:rsidR="002B1DC2" w:rsidRPr="00F24222" w:rsidRDefault="002B1DC2" w:rsidP="005243D4">
      <w:pPr>
        <w:pStyle w:val="NoSpacing"/>
        <w:rPr>
          <w:b/>
          <w:bCs/>
          <w:lang w:val="en-GB"/>
        </w:rPr>
      </w:pPr>
      <w:r w:rsidRPr="00F24222">
        <w:rPr>
          <w:b/>
          <w:bCs/>
          <w:lang w:val="en-GB"/>
        </w:rPr>
        <w:t xml:space="preserve">Action: Clerk to share the data that was received from UU with all Parish </w:t>
      </w:r>
      <w:r w:rsidR="00CB09EA" w:rsidRPr="00F24222">
        <w:rPr>
          <w:b/>
          <w:bCs/>
          <w:lang w:val="en-GB"/>
        </w:rPr>
        <w:t>Councillors</w:t>
      </w:r>
      <w:r w:rsidRPr="00F24222">
        <w:rPr>
          <w:b/>
          <w:bCs/>
          <w:lang w:val="en-GB"/>
        </w:rPr>
        <w:t xml:space="preserve"> for reference. </w:t>
      </w:r>
    </w:p>
    <w:p w14:paraId="1A52E5A0" w14:textId="1EABCA0C" w:rsidR="002B1DC2" w:rsidRPr="00F24222" w:rsidRDefault="002B1DC2" w:rsidP="005243D4">
      <w:pPr>
        <w:pStyle w:val="NoSpacing"/>
        <w:rPr>
          <w:b/>
          <w:bCs/>
          <w:lang w:val="en-GB"/>
        </w:rPr>
      </w:pPr>
    </w:p>
    <w:p w14:paraId="607D4620" w14:textId="2C8E60B4" w:rsidR="005243D4" w:rsidRPr="00F24222" w:rsidRDefault="005243D4" w:rsidP="005243D4">
      <w:pPr>
        <w:pStyle w:val="NoSpacing"/>
        <w:rPr>
          <w:lang w:val="en-GB"/>
        </w:rPr>
      </w:pPr>
      <w:r w:rsidRPr="00F24222">
        <w:rPr>
          <w:lang w:val="en-GB"/>
        </w:rPr>
        <w:t xml:space="preserve">The Village Hall asked for clarification to be included in the minutes as UU stated in the May 2022 meeting that they had not received any correspondence from the Village Hall. This is incorrect and the Village Hall has provided copies of emails they sent to UU on multiple different </w:t>
      </w:r>
      <w:r w:rsidR="00A5550F" w:rsidRPr="00F24222">
        <w:rPr>
          <w:lang w:val="en-GB"/>
        </w:rPr>
        <w:t>dates</w:t>
      </w:r>
      <w:r w:rsidR="0086025B" w:rsidRPr="00F24222">
        <w:rPr>
          <w:lang w:val="en-GB"/>
        </w:rPr>
        <w:t>.</w:t>
      </w:r>
    </w:p>
    <w:p w14:paraId="6C4B3825" w14:textId="1CB5E645" w:rsidR="0086025B" w:rsidRPr="00F24222" w:rsidRDefault="0086025B" w:rsidP="005243D4">
      <w:pPr>
        <w:pStyle w:val="NoSpacing"/>
        <w:rPr>
          <w:lang w:val="en-GB"/>
        </w:rPr>
      </w:pPr>
    </w:p>
    <w:p w14:paraId="094F9E3E" w14:textId="0F760906" w:rsidR="0086025B" w:rsidRPr="00F24222" w:rsidRDefault="0086025B" w:rsidP="005243D4">
      <w:pPr>
        <w:pStyle w:val="NoSpacing"/>
        <w:rPr>
          <w:lang w:val="en-GB"/>
        </w:rPr>
      </w:pPr>
      <w:r w:rsidRPr="00F24222">
        <w:rPr>
          <w:lang w:val="en-GB"/>
        </w:rPr>
        <w:t xml:space="preserve">Ian clarified that </w:t>
      </w:r>
      <w:proofErr w:type="spellStart"/>
      <w:r w:rsidRPr="00F24222">
        <w:rPr>
          <w:lang w:val="en-GB"/>
        </w:rPr>
        <w:t>Underskiddaw</w:t>
      </w:r>
      <w:proofErr w:type="spellEnd"/>
      <w:r w:rsidRPr="00F24222">
        <w:rPr>
          <w:lang w:val="en-GB"/>
        </w:rPr>
        <w:t xml:space="preserve"> Parish Council should come up with a list of what the community/parish might want support with and then this should be sent to UU. </w:t>
      </w:r>
      <w:r w:rsidR="00CB09EA" w:rsidRPr="00F24222">
        <w:rPr>
          <w:lang w:val="en-GB"/>
        </w:rPr>
        <w:t xml:space="preserve">Ian noted that he couldn’t take part in any discussions about possible projects as he needs to remain </w:t>
      </w:r>
      <w:r w:rsidR="00602A3F" w:rsidRPr="00F24222">
        <w:rPr>
          <w:lang w:val="en-GB"/>
        </w:rPr>
        <w:t>impartial.</w:t>
      </w:r>
    </w:p>
    <w:p w14:paraId="65AB47B4" w14:textId="76EAB6BA" w:rsidR="00CB09EA" w:rsidRPr="00F24222" w:rsidRDefault="00CB09EA" w:rsidP="005243D4">
      <w:pPr>
        <w:pStyle w:val="NoSpacing"/>
        <w:rPr>
          <w:lang w:val="en-GB"/>
        </w:rPr>
      </w:pPr>
    </w:p>
    <w:p w14:paraId="257104D1" w14:textId="7E3FA75F" w:rsidR="00CB09EA" w:rsidRPr="00F24222" w:rsidRDefault="00CB09EA" w:rsidP="005243D4">
      <w:pPr>
        <w:pStyle w:val="NoSpacing"/>
        <w:rPr>
          <w:i/>
          <w:iCs/>
          <w:lang w:val="en-GB"/>
        </w:rPr>
      </w:pPr>
      <w:r w:rsidRPr="00F24222">
        <w:rPr>
          <w:i/>
          <w:iCs/>
          <w:lang w:val="en-GB"/>
        </w:rPr>
        <w:t>Possible Project Ideas for United Utilities.</w:t>
      </w:r>
    </w:p>
    <w:p w14:paraId="2C462D88" w14:textId="1B4D87E2" w:rsidR="00CB09EA" w:rsidRPr="00F24222" w:rsidRDefault="00CB09EA" w:rsidP="005243D4">
      <w:pPr>
        <w:pStyle w:val="NoSpacing"/>
        <w:rPr>
          <w:i/>
          <w:iCs/>
          <w:lang w:val="en-GB"/>
        </w:rPr>
      </w:pPr>
    </w:p>
    <w:p w14:paraId="0862BBE7" w14:textId="495C64D0" w:rsidR="00CB09EA" w:rsidRPr="00F24222" w:rsidRDefault="00CB09EA" w:rsidP="00CB09EA">
      <w:pPr>
        <w:pStyle w:val="NoSpacing"/>
        <w:numPr>
          <w:ilvl w:val="0"/>
          <w:numId w:val="16"/>
        </w:numPr>
        <w:rPr>
          <w:lang w:val="en-GB"/>
        </w:rPr>
      </w:pPr>
      <w:r w:rsidRPr="00F24222">
        <w:rPr>
          <w:lang w:val="en-GB"/>
        </w:rPr>
        <w:t xml:space="preserve">John Hayes laid out the case that the Village Hall needs better storage heaters/insulation to reduce its ongoing running costs, and this has been supported by a recent building condition survey. </w:t>
      </w:r>
    </w:p>
    <w:p w14:paraId="789453DB" w14:textId="6D61DFA8" w:rsidR="00CB09EA" w:rsidRPr="00F24222" w:rsidRDefault="00CB09EA" w:rsidP="00CB09EA">
      <w:pPr>
        <w:pStyle w:val="NoSpacing"/>
        <w:rPr>
          <w:lang w:val="en-GB"/>
        </w:rPr>
      </w:pPr>
    </w:p>
    <w:p w14:paraId="49A186B9" w14:textId="6F9E5437" w:rsidR="00CB09EA" w:rsidRPr="00F24222" w:rsidRDefault="00CB09EA" w:rsidP="005243D4">
      <w:pPr>
        <w:pStyle w:val="NoSpacing"/>
        <w:rPr>
          <w:lang w:val="en-GB"/>
        </w:rPr>
      </w:pPr>
      <w:r w:rsidRPr="00F24222">
        <w:rPr>
          <w:lang w:val="en-GB"/>
        </w:rPr>
        <w:t xml:space="preserve">Ian suggested that any project ideas should go to UU via the Parish Council. This should be in the form of a list of opportunities and rough costings, and then UU will consider the budget and the potential legacy this would leave. UU are likely to look more favourably on longer term legacy projects that </w:t>
      </w:r>
      <w:r w:rsidR="00697068" w:rsidRPr="00F24222">
        <w:rPr>
          <w:lang w:val="en-GB"/>
        </w:rPr>
        <w:t xml:space="preserve">has a scale of the benefits and those that </w:t>
      </w:r>
      <w:r w:rsidRPr="00F24222">
        <w:rPr>
          <w:lang w:val="en-GB"/>
        </w:rPr>
        <w:t xml:space="preserve">will last for a number of years. </w:t>
      </w:r>
    </w:p>
    <w:p w14:paraId="2811AFAD" w14:textId="498D56B0" w:rsidR="00221384" w:rsidRPr="00F24222" w:rsidRDefault="00221384" w:rsidP="005243D4">
      <w:pPr>
        <w:pStyle w:val="NoSpacing"/>
        <w:rPr>
          <w:lang w:val="en-GB"/>
        </w:rPr>
      </w:pPr>
    </w:p>
    <w:p w14:paraId="4E438BC8" w14:textId="0611C684" w:rsidR="00221384" w:rsidRPr="00F24222" w:rsidRDefault="00221384" w:rsidP="005243D4">
      <w:pPr>
        <w:pStyle w:val="NoSpacing"/>
        <w:rPr>
          <w:b/>
          <w:bCs/>
          <w:lang w:val="en-GB"/>
        </w:rPr>
      </w:pPr>
      <w:r w:rsidRPr="00F24222">
        <w:rPr>
          <w:b/>
          <w:bCs/>
          <w:lang w:val="en-GB"/>
        </w:rPr>
        <w:t xml:space="preserve">Action: Village Hall to come back to the Parish Council with a list of projects along with guestimate </w:t>
      </w:r>
      <w:r w:rsidR="0087442F" w:rsidRPr="00F24222">
        <w:rPr>
          <w:b/>
          <w:bCs/>
          <w:lang w:val="en-GB"/>
        </w:rPr>
        <w:t>costings and</w:t>
      </w:r>
      <w:r w:rsidRPr="00F24222">
        <w:rPr>
          <w:b/>
          <w:bCs/>
          <w:lang w:val="en-GB"/>
        </w:rPr>
        <w:t xml:space="preserve"> suggested possible benefits to be sent to UU for them to consider. </w:t>
      </w:r>
    </w:p>
    <w:p w14:paraId="6B323A26" w14:textId="00EDBCAB" w:rsidR="00221384" w:rsidRPr="00F24222" w:rsidRDefault="00221384" w:rsidP="005243D4">
      <w:pPr>
        <w:pStyle w:val="NoSpacing"/>
        <w:rPr>
          <w:b/>
          <w:bCs/>
          <w:lang w:val="en-GB"/>
        </w:rPr>
      </w:pPr>
    </w:p>
    <w:p w14:paraId="3B6B9F26" w14:textId="05965588" w:rsidR="00221384" w:rsidRPr="00F24222" w:rsidRDefault="00221384" w:rsidP="005243D4">
      <w:pPr>
        <w:pStyle w:val="NoSpacing"/>
        <w:rPr>
          <w:b/>
          <w:bCs/>
          <w:lang w:val="en-GB"/>
        </w:rPr>
      </w:pPr>
      <w:r w:rsidRPr="00F24222">
        <w:rPr>
          <w:b/>
          <w:bCs/>
          <w:lang w:val="en-GB"/>
        </w:rPr>
        <w:t xml:space="preserve">Action: Cllr J Saxton to approach the Church Committee to see if there are any projects for the Church Room that should be submitted. </w:t>
      </w:r>
    </w:p>
    <w:p w14:paraId="593112C6" w14:textId="4AAA2247" w:rsidR="00221384" w:rsidRPr="00F24222" w:rsidRDefault="00221384" w:rsidP="005243D4">
      <w:pPr>
        <w:pStyle w:val="NoSpacing"/>
        <w:rPr>
          <w:b/>
          <w:bCs/>
          <w:lang w:val="en-GB"/>
        </w:rPr>
      </w:pPr>
    </w:p>
    <w:p w14:paraId="6296112E" w14:textId="735BEF36" w:rsidR="00221384" w:rsidRPr="00F24222" w:rsidRDefault="00221384" w:rsidP="005243D4">
      <w:pPr>
        <w:pStyle w:val="NoSpacing"/>
        <w:rPr>
          <w:b/>
          <w:bCs/>
          <w:lang w:val="en-GB"/>
        </w:rPr>
      </w:pPr>
      <w:r w:rsidRPr="00F24222">
        <w:rPr>
          <w:b/>
          <w:bCs/>
          <w:lang w:val="en-GB"/>
        </w:rPr>
        <w:t xml:space="preserve">Action: Clerk to pass this on to UU for consideration. </w:t>
      </w:r>
    </w:p>
    <w:p w14:paraId="28F4DC49" w14:textId="54B3A520" w:rsidR="00221384" w:rsidRPr="00F24222" w:rsidRDefault="00221384" w:rsidP="005243D4">
      <w:pPr>
        <w:pStyle w:val="NoSpacing"/>
        <w:rPr>
          <w:b/>
          <w:bCs/>
          <w:lang w:val="en-GB"/>
        </w:rPr>
      </w:pPr>
    </w:p>
    <w:p w14:paraId="270656C8" w14:textId="7CED9343" w:rsidR="00833EBD" w:rsidRPr="00F24222" w:rsidRDefault="00221384" w:rsidP="005243D4">
      <w:pPr>
        <w:pStyle w:val="NoSpacing"/>
        <w:rPr>
          <w:lang w:val="en-GB"/>
        </w:rPr>
      </w:pPr>
      <w:r w:rsidRPr="00F24222">
        <w:rPr>
          <w:b/>
          <w:bCs/>
          <w:lang w:val="en-GB"/>
        </w:rPr>
        <w:t xml:space="preserve">Resolved </w:t>
      </w:r>
      <w:r w:rsidRPr="00F24222">
        <w:rPr>
          <w:lang w:val="en-GB"/>
        </w:rPr>
        <w:t>by all present that an application be submitted to UU for funding to support the Village Hall</w:t>
      </w:r>
      <w:r w:rsidR="00833EBD" w:rsidRPr="00F24222">
        <w:rPr>
          <w:lang w:val="en-GB"/>
        </w:rPr>
        <w:t xml:space="preserve"> and the Church Room (if applicable) once they are prepared.</w:t>
      </w:r>
    </w:p>
    <w:p w14:paraId="41377870" w14:textId="08142759" w:rsidR="00D35E89" w:rsidRPr="00F24222" w:rsidRDefault="00D35E89" w:rsidP="005243D4">
      <w:pPr>
        <w:pStyle w:val="NoSpacing"/>
        <w:rPr>
          <w:lang w:val="en-GB"/>
        </w:rPr>
      </w:pPr>
    </w:p>
    <w:p w14:paraId="08363FD3" w14:textId="3ECD3FEA" w:rsidR="00D35E89" w:rsidRPr="00F24222" w:rsidRDefault="00D35E89" w:rsidP="005243D4">
      <w:pPr>
        <w:pStyle w:val="NoSpacing"/>
        <w:rPr>
          <w:lang w:val="en-GB"/>
        </w:rPr>
      </w:pPr>
      <w:r w:rsidRPr="00F24222">
        <w:rPr>
          <w:lang w:val="en-GB"/>
        </w:rPr>
        <w:t xml:space="preserve">It was noted that it is not clear who set the criteria on the Legacy Fund that was administered by Cumbria Community Foundation, if this was CCF directly of if UU directed any criteria. </w:t>
      </w:r>
    </w:p>
    <w:p w14:paraId="6319C7ED" w14:textId="6F17B9B8" w:rsidR="00F24222" w:rsidRPr="00F24222" w:rsidRDefault="00F24222" w:rsidP="005243D4">
      <w:pPr>
        <w:pStyle w:val="NoSpacing"/>
        <w:rPr>
          <w:lang w:val="en-GB"/>
        </w:rPr>
      </w:pPr>
    </w:p>
    <w:p w14:paraId="7C3CB3E3" w14:textId="01C10FAF" w:rsidR="00F24222" w:rsidRPr="00F24222" w:rsidRDefault="00F24222" w:rsidP="00F24222">
      <w:pPr>
        <w:pStyle w:val="Heading2"/>
        <w:numPr>
          <w:ilvl w:val="0"/>
          <w:numId w:val="12"/>
        </w:numPr>
      </w:pPr>
      <w:r w:rsidRPr="00F24222">
        <w:lastRenderedPageBreak/>
        <w:t>Cumberland Shadow Authority</w:t>
      </w:r>
    </w:p>
    <w:p w14:paraId="66836358" w14:textId="116B5A4F" w:rsidR="00F24222" w:rsidRPr="00F24222" w:rsidRDefault="00F24222" w:rsidP="00F24222">
      <w:pPr>
        <w:pStyle w:val="NoSpacing"/>
        <w:rPr>
          <w:lang w:val="en-GB"/>
        </w:rPr>
      </w:pPr>
    </w:p>
    <w:p w14:paraId="5E744191" w14:textId="035F2B69" w:rsidR="00F24222" w:rsidRDefault="00F24222" w:rsidP="00F24222">
      <w:pPr>
        <w:pStyle w:val="NoSpacing"/>
        <w:rPr>
          <w:lang w:val="en-GB"/>
        </w:rPr>
      </w:pPr>
      <w:r w:rsidRPr="00F24222">
        <w:rPr>
          <w:lang w:val="en-GB"/>
        </w:rPr>
        <w:t xml:space="preserve">Ms J Perry </w:t>
      </w:r>
      <w:r>
        <w:rPr>
          <w:lang w:val="en-GB"/>
        </w:rPr>
        <w:t>introduced herself to the council.</w:t>
      </w:r>
    </w:p>
    <w:p w14:paraId="751102A1" w14:textId="289ED021" w:rsidR="00F24222" w:rsidRDefault="00F24222" w:rsidP="00F24222">
      <w:pPr>
        <w:pStyle w:val="NoSpacing"/>
        <w:rPr>
          <w:lang w:val="en-GB"/>
        </w:rPr>
      </w:pPr>
    </w:p>
    <w:p w14:paraId="6FA33C5B" w14:textId="6A145CCD" w:rsidR="00F24222" w:rsidRDefault="00F24222" w:rsidP="00F24222">
      <w:pPr>
        <w:pStyle w:val="NoSpacing"/>
        <w:rPr>
          <w:b/>
          <w:bCs/>
          <w:lang w:val="en-GB"/>
        </w:rPr>
      </w:pPr>
      <w:r>
        <w:rPr>
          <w:b/>
          <w:bCs/>
          <w:lang w:val="en-GB"/>
        </w:rPr>
        <w:t xml:space="preserve">Action: Clerk to share Ms J Perry’s email address with councillors for information. </w:t>
      </w:r>
    </w:p>
    <w:p w14:paraId="2A39020F" w14:textId="76621F90" w:rsidR="00F24222" w:rsidRPr="00F24222" w:rsidRDefault="00F24222" w:rsidP="00F24222">
      <w:pPr>
        <w:pStyle w:val="NoSpacing"/>
        <w:rPr>
          <w:b/>
          <w:bCs/>
          <w:lang w:val="en-GB"/>
        </w:rPr>
      </w:pPr>
      <w:r>
        <w:rPr>
          <w:b/>
          <w:bCs/>
          <w:lang w:val="en-GB"/>
        </w:rPr>
        <w:t xml:space="preserve">Action: Clerk to add Ms J Perry’s contact details to the </w:t>
      </w:r>
      <w:proofErr w:type="spellStart"/>
      <w:r>
        <w:rPr>
          <w:b/>
          <w:bCs/>
          <w:lang w:val="en-GB"/>
        </w:rPr>
        <w:t>Underskiddaw</w:t>
      </w:r>
      <w:proofErr w:type="spellEnd"/>
      <w:r>
        <w:rPr>
          <w:b/>
          <w:bCs/>
          <w:lang w:val="en-GB"/>
        </w:rPr>
        <w:t xml:space="preserve"> Parish Council Observers list. </w:t>
      </w:r>
    </w:p>
    <w:p w14:paraId="608C8192" w14:textId="77777777" w:rsidR="005243D4" w:rsidRPr="00F24222" w:rsidRDefault="005243D4" w:rsidP="005243D4"/>
    <w:p w14:paraId="55B4166B" w14:textId="47176BBD" w:rsidR="00D82086" w:rsidRPr="00F24222" w:rsidRDefault="003E6029" w:rsidP="00D82086">
      <w:pPr>
        <w:pStyle w:val="Heading1"/>
      </w:pPr>
      <w:r w:rsidRPr="00F24222">
        <w:t>51</w:t>
      </w:r>
      <w:r w:rsidR="00101155" w:rsidRPr="00F24222">
        <w:t>/2022</w:t>
      </w:r>
      <w:r w:rsidR="00D82086" w:rsidRPr="00F24222">
        <w:t xml:space="preserve"> Clerks report</w:t>
      </w:r>
    </w:p>
    <w:p w14:paraId="7E056EA0" w14:textId="00C1156F" w:rsidR="00D82086" w:rsidRPr="00F24222" w:rsidRDefault="00D82086" w:rsidP="00D82086"/>
    <w:p w14:paraId="0A60057D" w14:textId="15B49E43" w:rsidR="00FC63BD" w:rsidRPr="00F24222" w:rsidRDefault="00FC63BD" w:rsidP="00FC63BD">
      <w:pPr>
        <w:pStyle w:val="NoSpacing"/>
        <w:rPr>
          <w:lang w:val="en-GB"/>
        </w:rPr>
      </w:pPr>
      <w:r w:rsidRPr="00F24222">
        <w:rPr>
          <w:lang w:val="en-GB"/>
        </w:rPr>
        <w:t>The Clerk Report had been circulated to all prior to the meeting. The receipt of this report was noted by all.</w:t>
      </w:r>
    </w:p>
    <w:p w14:paraId="4D28241D" w14:textId="17FE5A15" w:rsidR="005243D4" w:rsidRPr="00F24222" w:rsidRDefault="005243D4" w:rsidP="00FC63BD">
      <w:pPr>
        <w:pStyle w:val="NoSpacing"/>
        <w:rPr>
          <w:lang w:val="en-GB"/>
        </w:rPr>
      </w:pPr>
    </w:p>
    <w:p w14:paraId="13D2A08A" w14:textId="1CBCCD74" w:rsidR="005243D4" w:rsidRPr="00F24222" w:rsidRDefault="003E6029" w:rsidP="005243D4">
      <w:pPr>
        <w:pStyle w:val="Heading1"/>
      </w:pPr>
      <w:r w:rsidRPr="00F24222">
        <w:t>52</w:t>
      </w:r>
      <w:r w:rsidR="005243D4" w:rsidRPr="00F24222">
        <w:t>/2022 Road Sweeping</w:t>
      </w:r>
    </w:p>
    <w:p w14:paraId="25EE5408" w14:textId="431A6CDB" w:rsidR="005243D4" w:rsidRPr="00F24222" w:rsidRDefault="005243D4" w:rsidP="005243D4"/>
    <w:p w14:paraId="67CEDF01" w14:textId="3597C043" w:rsidR="005243D4" w:rsidRDefault="005243D4" w:rsidP="005243D4">
      <w:pPr>
        <w:pStyle w:val="NoSpacing"/>
        <w:rPr>
          <w:lang w:val="en-GB"/>
        </w:rPr>
      </w:pPr>
      <w:r w:rsidRPr="00F24222">
        <w:rPr>
          <w:lang w:val="en-GB"/>
        </w:rPr>
        <w:t>Consideration was given to the contracting of a company to complete a road sweep of the whole parish, with the bill borne directly by the Parish Council</w:t>
      </w:r>
      <w:r w:rsidR="00D4276D">
        <w:rPr>
          <w:lang w:val="en-GB"/>
        </w:rPr>
        <w:t xml:space="preserve">, as ABC only commit to do it once every two years.  Cllr J Saxton has obtained a quote to do both sides of all the roads in the Parish and part of the main road and that this would be circa £800. </w:t>
      </w:r>
    </w:p>
    <w:p w14:paraId="3CF234CC" w14:textId="32E05AE4" w:rsidR="00E642D6" w:rsidRDefault="00E642D6" w:rsidP="005243D4">
      <w:pPr>
        <w:pStyle w:val="NoSpacing"/>
        <w:rPr>
          <w:lang w:val="en-GB"/>
        </w:rPr>
      </w:pPr>
    </w:p>
    <w:p w14:paraId="33B4F370" w14:textId="0A9B03CA" w:rsidR="0087442F" w:rsidRDefault="00E642D6" w:rsidP="005243D4">
      <w:pPr>
        <w:pStyle w:val="NoSpacing"/>
        <w:rPr>
          <w:lang w:val="en-GB"/>
        </w:rPr>
      </w:pPr>
      <w:r>
        <w:rPr>
          <w:lang w:val="en-GB"/>
        </w:rPr>
        <w:t xml:space="preserve">Cllr J Boniface noted that there is a big issue where the sides of the road are dropping away on the top road, between </w:t>
      </w:r>
      <w:proofErr w:type="spellStart"/>
      <w:r>
        <w:rPr>
          <w:lang w:val="en-GB"/>
        </w:rPr>
        <w:t>Applethwaite</w:t>
      </w:r>
      <w:proofErr w:type="spellEnd"/>
      <w:r>
        <w:rPr>
          <w:lang w:val="en-GB"/>
        </w:rPr>
        <w:t xml:space="preserve"> &amp; </w:t>
      </w:r>
      <w:proofErr w:type="spellStart"/>
      <w:r>
        <w:rPr>
          <w:lang w:val="en-GB"/>
        </w:rPr>
        <w:t>Millbeck</w:t>
      </w:r>
      <w:proofErr w:type="spellEnd"/>
      <w:r w:rsidR="0087442F">
        <w:rPr>
          <w:lang w:val="en-GB"/>
        </w:rPr>
        <w:t xml:space="preserve"> (that road sweeping won’t resolve).</w:t>
      </w:r>
    </w:p>
    <w:p w14:paraId="77ED1028" w14:textId="5C91BC13" w:rsidR="0087442F" w:rsidRDefault="0087442F" w:rsidP="005243D4">
      <w:pPr>
        <w:pStyle w:val="NoSpacing"/>
        <w:rPr>
          <w:lang w:val="en-GB"/>
        </w:rPr>
      </w:pPr>
    </w:p>
    <w:p w14:paraId="5DE91452" w14:textId="10887CDA" w:rsidR="0087442F" w:rsidRPr="0087442F" w:rsidRDefault="0087442F" w:rsidP="005243D4">
      <w:pPr>
        <w:pStyle w:val="NoSpacing"/>
        <w:rPr>
          <w:b/>
          <w:bCs/>
          <w:lang w:val="en-GB"/>
        </w:rPr>
      </w:pPr>
      <w:r>
        <w:rPr>
          <w:b/>
          <w:bCs/>
          <w:lang w:val="en-GB"/>
        </w:rPr>
        <w:t>Action: Cllr Boniface to provide images of this issue to the Clerk for reporting on HIMS.</w:t>
      </w:r>
    </w:p>
    <w:p w14:paraId="76B57CB5" w14:textId="2B7E2A9C" w:rsidR="00E642D6" w:rsidRDefault="00E642D6" w:rsidP="005243D4">
      <w:pPr>
        <w:pStyle w:val="NoSpacing"/>
        <w:rPr>
          <w:lang w:val="en-GB"/>
        </w:rPr>
      </w:pPr>
    </w:p>
    <w:p w14:paraId="22356A15" w14:textId="483A46A4" w:rsidR="00E642D6" w:rsidRDefault="00E642D6" w:rsidP="005243D4">
      <w:pPr>
        <w:pStyle w:val="NoSpacing"/>
        <w:rPr>
          <w:lang w:val="en-GB"/>
        </w:rPr>
      </w:pPr>
      <w:r>
        <w:rPr>
          <w:lang w:val="en-GB"/>
        </w:rPr>
        <w:t xml:space="preserve">The Clerk noted that to contract </w:t>
      </w:r>
      <w:r w:rsidR="00873A9F">
        <w:rPr>
          <w:lang w:val="en-GB"/>
        </w:rPr>
        <w:t xml:space="preserve">someone to do </w:t>
      </w:r>
      <w:proofErr w:type="spellStart"/>
      <w:r w:rsidR="0087442F">
        <w:rPr>
          <w:lang w:val="en-GB"/>
        </w:rPr>
        <w:t>roadsweeping</w:t>
      </w:r>
      <w:proofErr w:type="spellEnd"/>
      <w:r w:rsidR="00873A9F">
        <w:rPr>
          <w:lang w:val="en-GB"/>
        </w:rPr>
        <w:t xml:space="preserve"> work would require consent from the Highways Authority (Cumbria County Council), for permission to work on the public highway. Additionally, it was noted that for the Parish Council to pay for road sweeping could be potentially classed as double taxation, as road sweeping is a duty that ABC holds and is funded by taxes to do so</w:t>
      </w:r>
      <w:r w:rsidR="0087442F">
        <w:rPr>
          <w:lang w:val="en-GB"/>
        </w:rPr>
        <w:t>, so to expend parish council funds which are raised by taxation on this as well may not be considered acceptable.</w:t>
      </w:r>
    </w:p>
    <w:p w14:paraId="452BB048" w14:textId="38168C34" w:rsidR="00873A9F" w:rsidRDefault="00873A9F" w:rsidP="005243D4">
      <w:pPr>
        <w:pStyle w:val="NoSpacing"/>
        <w:rPr>
          <w:lang w:val="en-GB"/>
        </w:rPr>
      </w:pPr>
    </w:p>
    <w:p w14:paraId="540D7CC2" w14:textId="21542D68" w:rsidR="00873A9F" w:rsidRPr="00F24222" w:rsidRDefault="00873A9F" w:rsidP="005243D4">
      <w:pPr>
        <w:pStyle w:val="NoSpacing"/>
        <w:rPr>
          <w:lang w:val="en-GB"/>
        </w:rPr>
      </w:pPr>
      <w:r>
        <w:rPr>
          <w:lang w:val="en-GB"/>
        </w:rPr>
        <w:t>It was noted by all present that it would be beneficial if the delegation of authority for Parish Councils to take more responsibility for things like</w:t>
      </w:r>
      <w:r w:rsidR="0087442F">
        <w:rPr>
          <w:lang w:val="en-GB"/>
        </w:rPr>
        <w:t xml:space="preserve"> parish maintenance</w:t>
      </w:r>
      <w:r>
        <w:rPr>
          <w:lang w:val="en-GB"/>
        </w:rPr>
        <w:t xml:space="preserve"> could be considered during the LGR process. </w:t>
      </w:r>
    </w:p>
    <w:p w14:paraId="2FE6665B" w14:textId="34F16B21" w:rsidR="005243D4" w:rsidRPr="00F24222" w:rsidRDefault="005243D4" w:rsidP="005243D4">
      <w:pPr>
        <w:pStyle w:val="NoSpacing"/>
        <w:rPr>
          <w:highlight w:val="yellow"/>
          <w:lang w:val="en-GB"/>
        </w:rPr>
      </w:pPr>
    </w:p>
    <w:p w14:paraId="2CA7A210" w14:textId="05EA257E" w:rsidR="005243D4" w:rsidRPr="00F24222" w:rsidRDefault="005243D4" w:rsidP="005243D4">
      <w:pPr>
        <w:pStyle w:val="NoSpacing"/>
        <w:rPr>
          <w:b/>
          <w:bCs/>
          <w:lang w:val="en-GB"/>
        </w:rPr>
      </w:pPr>
      <w:r w:rsidRPr="0087442F">
        <w:rPr>
          <w:b/>
          <w:bCs/>
          <w:lang w:val="en-GB"/>
        </w:rPr>
        <w:t>Action:</w:t>
      </w:r>
      <w:r w:rsidR="00873A9F" w:rsidRPr="0087442F">
        <w:rPr>
          <w:b/>
          <w:bCs/>
          <w:lang w:val="en-GB"/>
        </w:rPr>
        <w:t xml:space="preserve"> Clerk to agenda </w:t>
      </w:r>
      <w:r w:rsidR="0087442F" w:rsidRPr="0087442F">
        <w:rPr>
          <w:b/>
          <w:bCs/>
          <w:lang w:val="en-GB"/>
        </w:rPr>
        <w:t>the issue of road sweeping for a future meeting</w:t>
      </w:r>
    </w:p>
    <w:p w14:paraId="5D53D94E" w14:textId="74C46FF5" w:rsidR="005243D4" w:rsidRPr="00F24222" w:rsidRDefault="005243D4" w:rsidP="005243D4">
      <w:pPr>
        <w:pStyle w:val="NoSpacing"/>
        <w:rPr>
          <w:b/>
          <w:bCs/>
          <w:lang w:val="en-GB"/>
        </w:rPr>
      </w:pPr>
    </w:p>
    <w:p w14:paraId="2F07F60D" w14:textId="2192867C" w:rsidR="005243D4" w:rsidRPr="00F24222" w:rsidRDefault="003E6029" w:rsidP="005243D4">
      <w:pPr>
        <w:pStyle w:val="Heading1"/>
      </w:pPr>
      <w:r w:rsidRPr="00F24222">
        <w:t>53</w:t>
      </w:r>
      <w:r w:rsidR="005243D4" w:rsidRPr="00F24222">
        <w:t>/22 Correspondence for discussion</w:t>
      </w:r>
    </w:p>
    <w:p w14:paraId="6E1FD768" w14:textId="77777777" w:rsidR="005243D4" w:rsidRPr="00F24222" w:rsidRDefault="005243D4" w:rsidP="005243D4"/>
    <w:p w14:paraId="1379E61F" w14:textId="5AA62FBF" w:rsidR="005243D4" w:rsidRPr="00F24222" w:rsidRDefault="005243D4" w:rsidP="005243D4">
      <w:pPr>
        <w:pStyle w:val="Heading2"/>
        <w:numPr>
          <w:ilvl w:val="0"/>
          <w:numId w:val="15"/>
        </w:numPr>
      </w:pPr>
      <w:r w:rsidRPr="00F24222">
        <w:t>Short Term Holiday Lets Consultation</w:t>
      </w:r>
    </w:p>
    <w:p w14:paraId="348292F8" w14:textId="104D131B" w:rsidR="005243D4" w:rsidRPr="00F24222" w:rsidRDefault="005243D4" w:rsidP="005243D4"/>
    <w:p w14:paraId="77E2B292" w14:textId="43723F0E" w:rsidR="005243D4" w:rsidRPr="00F24222" w:rsidRDefault="005243D4" w:rsidP="005243D4">
      <w:pPr>
        <w:pStyle w:val="NoSpacing"/>
        <w:rPr>
          <w:lang w:val="en-GB"/>
        </w:rPr>
      </w:pPr>
      <w:r w:rsidRPr="00F24222">
        <w:rPr>
          <w:lang w:val="en-GB"/>
        </w:rPr>
        <w:t xml:space="preserve">The Clerk had circulated this to all </w:t>
      </w:r>
      <w:r w:rsidR="00873A9F" w:rsidRPr="00F24222">
        <w:rPr>
          <w:lang w:val="en-GB"/>
        </w:rPr>
        <w:t>councillors</w:t>
      </w:r>
      <w:r w:rsidRPr="00F24222">
        <w:rPr>
          <w:lang w:val="en-GB"/>
        </w:rPr>
        <w:t xml:space="preserve"> prior to the meeting.</w:t>
      </w:r>
    </w:p>
    <w:p w14:paraId="6AFA9523" w14:textId="2A385AF9" w:rsidR="005243D4" w:rsidRPr="00F24222" w:rsidRDefault="005243D4" w:rsidP="005243D4">
      <w:pPr>
        <w:pStyle w:val="NoSpacing"/>
        <w:rPr>
          <w:lang w:val="en-GB"/>
        </w:rPr>
      </w:pPr>
    </w:p>
    <w:p w14:paraId="4F06D4A7" w14:textId="57151326" w:rsidR="005243D4" w:rsidRPr="00F24222" w:rsidRDefault="005243D4" w:rsidP="005243D4">
      <w:pPr>
        <w:pStyle w:val="NoSpacing"/>
        <w:rPr>
          <w:lang w:val="en-GB"/>
        </w:rPr>
      </w:pPr>
      <w:r w:rsidRPr="007554E6">
        <w:rPr>
          <w:b/>
          <w:bCs/>
          <w:lang w:val="en-GB"/>
        </w:rPr>
        <w:t xml:space="preserve">Resolved </w:t>
      </w:r>
      <w:r w:rsidRPr="007554E6">
        <w:rPr>
          <w:lang w:val="en-GB"/>
        </w:rPr>
        <w:t>by all present that individual responses be submitted rather than a Parish Council one as a whole.</w:t>
      </w:r>
      <w:r w:rsidRPr="00F24222">
        <w:rPr>
          <w:lang w:val="en-GB"/>
        </w:rPr>
        <w:t xml:space="preserve"> </w:t>
      </w:r>
    </w:p>
    <w:p w14:paraId="5F1CD789" w14:textId="77777777" w:rsidR="005536FC" w:rsidRPr="00F24222" w:rsidRDefault="005536FC" w:rsidP="0038001F">
      <w:pPr>
        <w:pStyle w:val="NoSpacing"/>
        <w:rPr>
          <w:b/>
          <w:bCs/>
          <w:lang w:val="en-GB"/>
        </w:rPr>
      </w:pPr>
    </w:p>
    <w:p w14:paraId="4724A364" w14:textId="782CE4C8" w:rsidR="00001BB8" w:rsidRPr="00F24222" w:rsidRDefault="003E6029" w:rsidP="005F15AF">
      <w:pPr>
        <w:pStyle w:val="Heading1"/>
        <w:rPr>
          <w:rFonts w:eastAsia="Arial" w:cs="Arial"/>
        </w:rPr>
      </w:pPr>
      <w:r w:rsidRPr="00F24222">
        <w:t>54</w:t>
      </w:r>
      <w:r w:rsidR="00D648F6" w:rsidRPr="00F24222">
        <w:t>/2022</w:t>
      </w:r>
      <w:r w:rsidR="00275CE6" w:rsidRPr="00F24222">
        <w:t xml:space="preserve"> </w:t>
      </w:r>
      <w:r w:rsidR="0057122D" w:rsidRPr="00F24222">
        <w:t>Finance &amp; Accounts</w:t>
      </w:r>
    </w:p>
    <w:p w14:paraId="639D0DFD" w14:textId="77777777" w:rsidR="00001BB8" w:rsidRPr="00F24222" w:rsidRDefault="00001BB8" w:rsidP="00E1403A">
      <w:pPr>
        <w:pStyle w:val="NoSpacing"/>
        <w:rPr>
          <w:lang w:val="en-GB"/>
        </w:rPr>
      </w:pPr>
    </w:p>
    <w:p w14:paraId="220AD4D6" w14:textId="4F4D9ECA" w:rsidR="00FC3E27" w:rsidRPr="00F24222" w:rsidRDefault="00FC3E27" w:rsidP="00E70F08">
      <w:pPr>
        <w:pStyle w:val="Heading2"/>
        <w:numPr>
          <w:ilvl w:val="0"/>
          <w:numId w:val="7"/>
        </w:numPr>
      </w:pPr>
      <w:r w:rsidRPr="00F24222">
        <w:t>To receive note of the Bank Balances</w:t>
      </w:r>
    </w:p>
    <w:p w14:paraId="6E1E3A10" w14:textId="77777777" w:rsidR="00FC63BD" w:rsidRPr="00F24222" w:rsidRDefault="00FC63BD" w:rsidP="00FC3E27"/>
    <w:p w14:paraId="1AA80849" w14:textId="7CF49D90" w:rsidR="00FC3E27" w:rsidRPr="00F24222" w:rsidRDefault="00FC3E27" w:rsidP="00FC3E27">
      <w:pPr>
        <w:pStyle w:val="NoSpacing"/>
        <w:rPr>
          <w:lang w:val="en-GB"/>
        </w:rPr>
      </w:pPr>
      <w:r w:rsidRPr="00F24222">
        <w:rPr>
          <w:b/>
          <w:bCs/>
          <w:lang w:val="en-GB"/>
        </w:rPr>
        <w:t xml:space="preserve">Resolved </w:t>
      </w:r>
      <w:r w:rsidRPr="00F24222">
        <w:rPr>
          <w:lang w:val="en-GB"/>
        </w:rPr>
        <w:t>by all present that the bank balance be noted as</w:t>
      </w:r>
    </w:p>
    <w:p w14:paraId="557A379B" w14:textId="4CB421A8" w:rsidR="00FC3E27" w:rsidRPr="00F24222" w:rsidRDefault="00FC3E27" w:rsidP="00FC3E27">
      <w:pPr>
        <w:pStyle w:val="NoSpacing"/>
        <w:rPr>
          <w:lang w:val="en-GB"/>
        </w:rPr>
      </w:pPr>
    </w:p>
    <w:p w14:paraId="357BF689" w14:textId="0FADB2E4" w:rsidR="00FC3E27" w:rsidRPr="00F24222" w:rsidRDefault="00FC3E27" w:rsidP="00FC3E27">
      <w:pPr>
        <w:pStyle w:val="NoSpacing"/>
        <w:rPr>
          <w:lang w:val="en-GB"/>
        </w:rPr>
      </w:pPr>
      <w:r w:rsidRPr="00F24222">
        <w:rPr>
          <w:lang w:val="en-GB"/>
        </w:rPr>
        <w:t>Current Account</w:t>
      </w:r>
      <w:r w:rsidRPr="00F24222">
        <w:rPr>
          <w:lang w:val="en-GB"/>
        </w:rPr>
        <w:tab/>
      </w:r>
      <w:r w:rsidRPr="00F24222">
        <w:rPr>
          <w:lang w:val="en-GB"/>
        </w:rPr>
        <w:tab/>
      </w:r>
      <w:r w:rsidRPr="00F24222">
        <w:rPr>
          <w:lang w:val="en-GB"/>
        </w:rPr>
        <w:tab/>
      </w:r>
      <w:r w:rsidRPr="00F24222">
        <w:rPr>
          <w:lang w:val="en-GB"/>
        </w:rPr>
        <w:tab/>
        <w:t>£</w:t>
      </w:r>
      <w:r w:rsidR="005243D4" w:rsidRPr="00F24222">
        <w:rPr>
          <w:lang w:val="en-GB"/>
        </w:rPr>
        <w:t>11,831.78</w:t>
      </w:r>
      <w:r w:rsidR="00275CE6" w:rsidRPr="00F24222">
        <w:rPr>
          <w:lang w:val="en-GB"/>
        </w:rPr>
        <w:t xml:space="preserve"> </w:t>
      </w:r>
      <w:r w:rsidR="0072677F" w:rsidRPr="00F24222">
        <w:rPr>
          <w:lang w:val="en-GB"/>
        </w:rPr>
        <w:t xml:space="preserve">at </w:t>
      </w:r>
      <w:r w:rsidR="005243D4" w:rsidRPr="00F24222">
        <w:rPr>
          <w:lang w:val="en-GB"/>
        </w:rPr>
        <w:t>30</w:t>
      </w:r>
      <w:r w:rsidR="005243D4" w:rsidRPr="00F24222">
        <w:rPr>
          <w:vertAlign w:val="superscript"/>
          <w:lang w:val="en-GB"/>
        </w:rPr>
        <w:t>th</w:t>
      </w:r>
      <w:r w:rsidR="005243D4" w:rsidRPr="00F24222">
        <w:rPr>
          <w:lang w:val="en-GB"/>
        </w:rPr>
        <w:t xml:space="preserve"> June 2022</w:t>
      </w:r>
      <w:r w:rsidR="00831784" w:rsidRPr="00F24222">
        <w:rPr>
          <w:lang w:val="en-GB"/>
        </w:rPr>
        <w:t xml:space="preserve"> </w:t>
      </w:r>
    </w:p>
    <w:p w14:paraId="198F9F90" w14:textId="77777777" w:rsidR="00FC3E27" w:rsidRPr="00F24222" w:rsidRDefault="00FC3E27" w:rsidP="00FC3E27">
      <w:pPr>
        <w:pStyle w:val="NoSpacing"/>
        <w:rPr>
          <w:lang w:val="en-GB"/>
        </w:rPr>
      </w:pPr>
    </w:p>
    <w:p w14:paraId="1B2E9ADF" w14:textId="79E99B81" w:rsidR="00001BB8" w:rsidRPr="00F24222" w:rsidRDefault="0057122D" w:rsidP="00E70F08">
      <w:pPr>
        <w:pStyle w:val="Heading2"/>
        <w:numPr>
          <w:ilvl w:val="0"/>
          <w:numId w:val="7"/>
        </w:numPr>
      </w:pPr>
      <w:r w:rsidRPr="00F24222">
        <w:t>Invoices for approval</w:t>
      </w:r>
    </w:p>
    <w:p w14:paraId="11FFA185" w14:textId="77777777" w:rsidR="0072677F" w:rsidRPr="00F24222" w:rsidRDefault="0072677F" w:rsidP="007267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2"/>
        <w:gridCol w:w="3192"/>
        <w:gridCol w:w="3192"/>
      </w:tblGrid>
      <w:tr w:rsidR="00306FB3" w:rsidRPr="00F24222" w14:paraId="3FA0B11C" w14:textId="77777777" w:rsidTr="00E852A6">
        <w:trPr>
          <w:trHeight w:val="215"/>
        </w:trPr>
        <w:tc>
          <w:tcPr>
            <w:tcW w:w="3192" w:type="dxa"/>
            <w:shd w:val="clear" w:color="auto" w:fill="auto"/>
          </w:tcPr>
          <w:p w14:paraId="1981742A" w14:textId="77777777" w:rsidR="00306FB3" w:rsidRPr="00F24222" w:rsidRDefault="00306FB3" w:rsidP="00E852A6">
            <w:pPr>
              <w:rPr>
                <w:rFonts w:ascii="Arial" w:hAnsi="Arial" w:cs="Arial"/>
                <w:b/>
                <w:sz w:val="22"/>
                <w:szCs w:val="22"/>
              </w:rPr>
            </w:pPr>
            <w:r w:rsidRPr="00F24222">
              <w:rPr>
                <w:rFonts w:ascii="Arial" w:hAnsi="Arial" w:cs="Arial"/>
                <w:b/>
                <w:sz w:val="22"/>
                <w:szCs w:val="22"/>
              </w:rPr>
              <w:t>To</w:t>
            </w:r>
          </w:p>
        </w:tc>
        <w:tc>
          <w:tcPr>
            <w:tcW w:w="3192" w:type="dxa"/>
            <w:shd w:val="clear" w:color="auto" w:fill="auto"/>
          </w:tcPr>
          <w:p w14:paraId="165220F0" w14:textId="77777777" w:rsidR="00306FB3" w:rsidRPr="00F24222" w:rsidRDefault="00306FB3" w:rsidP="00E852A6">
            <w:pPr>
              <w:rPr>
                <w:rFonts w:ascii="Arial" w:hAnsi="Arial" w:cs="Arial"/>
                <w:b/>
                <w:sz w:val="22"/>
                <w:szCs w:val="22"/>
              </w:rPr>
            </w:pPr>
            <w:r w:rsidRPr="00F24222">
              <w:rPr>
                <w:rFonts w:ascii="Arial" w:hAnsi="Arial" w:cs="Arial"/>
                <w:b/>
                <w:sz w:val="22"/>
                <w:szCs w:val="22"/>
              </w:rPr>
              <w:t>For</w:t>
            </w:r>
          </w:p>
        </w:tc>
        <w:tc>
          <w:tcPr>
            <w:tcW w:w="3192" w:type="dxa"/>
            <w:shd w:val="clear" w:color="auto" w:fill="auto"/>
          </w:tcPr>
          <w:p w14:paraId="67C65B12" w14:textId="77777777" w:rsidR="00306FB3" w:rsidRPr="00F24222" w:rsidRDefault="00306FB3" w:rsidP="00E852A6">
            <w:pPr>
              <w:rPr>
                <w:rFonts w:ascii="Arial" w:hAnsi="Arial" w:cs="Arial"/>
                <w:b/>
                <w:sz w:val="22"/>
                <w:szCs w:val="22"/>
              </w:rPr>
            </w:pPr>
            <w:r w:rsidRPr="00F24222">
              <w:rPr>
                <w:rFonts w:ascii="Arial" w:hAnsi="Arial" w:cs="Arial"/>
                <w:b/>
                <w:sz w:val="22"/>
                <w:szCs w:val="22"/>
              </w:rPr>
              <w:t>Amount</w:t>
            </w:r>
          </w:p>
        </w:tc>
      </w:tr>
      <w:tr w:rsidR="005243D4" w:rsidRPr="00F24222" w14:paraId="3E2B0505" w14:textId="77777777" w:rsidTr="005243D4">
        <w:trPr>
          <w:trHeight w:val="215"/>
        </w:trPr>
        <w:tc>
          <w:tcPr>
            <w:tcW w:w="3192" w:type="dxa"/>
            <w:tcBorders>
              <w:top w:val="single" w:sz="4" w:space="0" w:color="auto"/>
              <w:left w:val="single" w:sz="4" w:space="0" w:color="auto"/>
              <w:bottom w:val="single" w:sz="4" w:space="0" w:color="auto"/>
              <w:right w:val="single" w:sz="4" w:space="0" w:color="auto"/>
            </w:tcBorders>
            <w:shd w:val="clear" w:color="auto" w:fill="auto"/>
          </w:tcPr>
          <w:p w14:paraId="7DC1E576" w14:textId="77777777" w:rsidR="005243D4" w:rsidRPr="00F24222" w:rsidRDefault="005243D4" w:rsidP="005B5C56">
            <w:pPr>
              <w:rPr>
                <w:rFonts w:ascii="Arial" w:hAnsi="Arial" w:cs="Arial"/>
                <w:bCs/>
                <w:sz w:val="22"/>
                <w:szCs w:val="22"/>
              </w:rPr>
            </w:pPr>
            <w:r w:rsidRPr="00F24222">
              <w:rPr>
                <w:rFonts w:ascii="Arial" w:hAnsi="Arial" w:cs="Arial"/>
                <w:bCs/>
                <w:sz w:val="22"/>
                <w:szCs w:val="22"/>
              </w:rPr>
              <w:t>CALC</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128CDBF4" w14:textId="77777777" w:rsidR="005243D4" w:rsidRPr="00F24222" w:rsidRDefault="005243D4" w:rsidP="005B5C56">
            <w:pPr>
              <w:rPr>
                <w:rFonts w:ascii="Arial" w:hAnsi="Arial" w:cs="Arial"/>
                <w:bCs/>
                <w:sz w:val="22"/>
                <w:szCs w:val="22"/>
              </w:rPr>
            </w:pPr>
            <w:r w:rsidRPr="00F24222">
              <w:rPr>
                <w:rFonts w:ascii="Arial" w:hAnsi="Arial" w:cs="Arial"/>
                <w:bCs/>
                <w:sz w:val="22"/>
                <w:szCs w:val="22"/>
              </w:rPr>
              <w:t>Training</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40DECB53" w14:textId="77777777" w:rsidR="005243D4" w:rsidRPr="00F24222" w:rsidRDefault="005243D4" w:rsidP="005B5C56">
            <w:pPr>
              <w:rPr>
                <w:rFonts w:ascii="Arial" w:hAnsi="Arial" w:cs="Arial"/>
                <w:bCs/>
                <w:sz w:val="22"/>
                <w:szCs w:val="22"/>
              </w:rPr>
            </w:pPr>
            <w:r w:rsidRPr="00F24222">
              <w:rPr>
                <w:rFonts w:ascii="Arial" w:hAnsi="Arial" w:cs="Arial"/>
                <w:bCs/>
                <w:sz w:val="22"/>
                <w:szCs w:val="22"/>
              </w:rPr>
              <w:t>£20.00</w:t>
            </w:r>
          </w:p>
        </w:tc>
      </w:tr>
      <w:tr w:rsidR="005243D4" w:rsidRPr="00F24222" w14:paraId="41884182" w14:textId="77777777" w:rsidTr="005243D4">
        <w:trPr>
          <w:trHeight w:val="215"/>
        </w:trPr>
        <w:tc>
          <w:tcPr>
            <w:tcW w:w="3192" w:type="dxa"/>
            <w:tcBorders>
              <w:top w:val="single" w:sz="4" w:space="0" w:color="auto"/>
              <w:left w:val="single" w:sz="4" w:space="0" w:color="auto"/>
              <w:bottom w:val="single" w:sz="4" w:space="0" w:color="auto"/>
              <w:right w:val="single" w:sz="4" w:space="0" w:color="auto"/>
            </w:tcBorders>
            <w:shd w:val="clear" w:color="auto" w:fill="auto"/>
          </w:tcPr>
          <w:p w14:paraId="136C70CD" w14:textId="77777777" w:rsidR="005243D4" w:rsidRPr="00F24222" w:rsidRDefault="005243D4" w:rsidP="005B5C56">
            <w:pPr>
              <w:rPr>
                <w:rFonts w:ascii="Arial" w:hAnsi="Arial" w:cs="Arial"/>
                <w:bCs/>
                <w:sz w:val="22"/>
                <w:szCs w:val="22"/>
              </w:rPr>
            </w:pPr>
            <w:r w:rsidRPr="00F24222">
              <w:rPr>
                <w:rFonts w:ascii="Arial" w:hAnsi="Arial" w:cs="Arial"/>
                <w:bCs/>
                <w:sz w:val="22"/>
                <w:szCs w:val="22"/>
              </w:rPr>
              <w:t>Crosthwaite PCC</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42303619" w14:textId="77777777" w:rsidR="005243D4" w:rsidRPr="00F24222" w:rsidRDefault="005243D4" w:rsidP="005B5C56">
            <w:pPr>
              <w:rPr>
                <w:rFonts w:ascii="Arial" w:hAnsi="Arial" w:cs="Arial"/>
                <w:bCs/>
                <w:sz w:val="22"/>
                <w:szCs w:val="22"/>
              </w:rPr>
            </w:pPr>
            <w:r w:rsidRPr="00F24222">
              <w:rPr>
                <w:rFonts w:ascii="Arial" w:hAnsi="Arial" w:cs="Arial"/>
                <w:bCs/>
                <w:sz w:val="22"/>
                <w:szCs w:val="22"/>
              </w:rPr>
              <w:t>Room hire (May meeting)</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4E983DD0" w14:textId="77777777" w:rsidR="005243D4" w:rsidRPr="00F24222" w:rsidRDefault="005243D4" w:rsidP="005B5C56">
            <w:pPr>
              <w:rPr>
                <w:rFonts w:ascii="Arial" w:hAnsi="Arial" w:cs="Arial"/>
                <w:bCs/>
                <w:sz w:val="22"/>
                <w:szCs w:val="22"/>
              </w:rPr>
            </w:pPr>
            <w:r w:rsidRPr="00F24222">
              <w:rPr>
                <w:rFonts w:ascii="Arial" w:hAnsi="Arial" w:cs="Arial"/>
                <w:bCs/>
                <w:sz w:val="22"/>
                <w:szCs w:val="22"/>
              </w:rPr>
              <w:t>£25.00</w:t>
            </w:r>
          </w:p>
        </w:tc>
      </w:tr>
      <w:tr w:rsidR="005243D4" w:rsidRPr="00F24222" w14:paraId="2DC428E2" w14:textId="77777777" w:rsidTr="005243D4">
        <w:trPr>
          <w:trHeight w:val="215"/>
        </w:trPr>
        <w:tc>
          <w:tcPr>
            <w:tcW w:w="3192" w:type="dxa"/>
            <w:tcBorders>
              <w:top w:val="single" w:sz="4" w:space="0" w:color="auto"/>
              <w:left w:val="single" w:sz="4" w:space="0" w:color="auto"/>
              <w:bottom w:val="single" w:sz="4" w:space="0" w:color="auto"/>
              <w:right w:val="single" w:sz="4" w:space="0" w:color="auto"/>
            </w:tcBorders>
            <w:shd w:val="clear" w:color="auto" w:fill="auto"/>
          </w:tcPr>
          <w:p w14:paraId="2345F61D" w14:textId="77777777" w:rsidR="005243D4" w:rsidRPr="00F24222" w:rsidRDefault="005243D4" w:rsidP="005B5C56">
            <w:pPr>
              <w:rPr>
                <w:rFonts w:ascii="Arial" w:hAnsi="Arial" w:cs="Arial"/>
                <w:bCs/>
                <w:sz w:val="22"/>
                <w:szCs w:val="22"/>
              </w:rPr>
            </w:pPr>
            <w:r w:rsidRPr="00F24222">
              <w:rPr>
                <w:rFonts w:ascii="Arial" w:hAnsi="Arial" w:cs="Arial"/>
                <w:bCs/>
                <w:sz w:val="22"/>
                <w:szCs w:val="22"/>
              </w:rPr>
              <w:t>Crosthwaite PCC</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4DFF80DD" w14:textId="77777777" w:rsidR="005243D4" w:rsidRPr="00F24222" w:rsidRDefault="005243D4" w:rsidP="005B5C56">
            <w:pPr>
              <w:rPr>
                <w:rFonts w:ascii="Arial" w:hAnsi="Arial" w:cs="Arial"/>
                <w:bCs/>
                <w:sz w:val="22"/>
                <w:szCs w:val="22"/>
              </w:rPr>
            </w:pPr>
            <w:r w:rsidRPr="00F24222">
              <w:rPr>
                <w:rFonts w:ascii="Arial" w:hAnsi="Arial" w:cs="Arial"/>
                <w:bCs/>
                <w:sz w:val="22"/>
                <w:szCs w:val="22"/>
              </w:rPr>
              <w:t>Room hire (June meeting)</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5DFF7F51" w14:textId="77777777" w:rsidR="005243D4" w:rsidRPr="00F24222" w:rsidRDefault="005243D4" w:rsidP="005B5C56">
            <w:pPr>
              <w:rPr>
                <w:rFonts w:ascii="Arial" w:hAnsi="Arial" w:cs="Arial"/>
                <w:bCs/>
                <w:sz w:val="22"/>
                <w:szCs w:val="22"/>
              </w:rPr>
            </w:pPr>
            <w:r w:rsidRPr="00F24222">
              <w:rPr>
                <w:rFonts w:ascii="Arial" w:hAnsi="Arial" w:cs="Arial"/>
                <w:bCs/>
                <w:sz w:val="22"/>
                <w:szCs w:val="22"/>
              </w:rPr>
              <w:t>£25.00</w:t>
            </w:r>
          </w:p>
        </w:tc>
      </w:tr>
      <w:tr w:rsidR="005243D4" w:rsidRPr="00F24222" w14:paraId="6B2EC1A6" w14:textId="77777777" w:rsidTr="005243D4">
        <w:trPr>
          <w:trHeight w:val="215"/>
        </w:trPr>
        <w:tc>
          <w:tcPr>
            <w:tcW w:w="3192" w:type="dxa"/>
            <w:tcBorders>
              <w:top w:val="single" w:sz="4" w:space="0" w:color="auto"/>
              <w:left w:val="single" w:sz="4" w:space="0" w:color="auto"/>
              <w:bottom w:val="single" w:sz="4" w:space="0" w:color="auto"/>
              <w:right w:val="single" w:sz="4" w:space="0" w:color="auto"/>
            </w:tcBorders>
            <w:shd w:val="clear" w:color="auto" w:fill="auto"/>
          </w:tcPr>
          <w:p w14:paraId="59613380" w14:textId="77777777" w:rsidR="005243D4" w:rsidRPr="00F24222" w:rsidRDefault="005243D4" w:rsidP="005B5C56">
            <w:pPr>
              <w:rPr>
                <w:rFonts w:ascii="Arial" w:hAnsi="Arial" w:cs="Arial"/>
                <w:bCs/>
                <w:sz w:val="22"/>
                <w:szCs w:val="22"/>
              </w:rPr>
            </w:pPr>
            <w:r w:rsidRPr="00F24222">
              <w:rPr>
                <w:rFonts w:ascii="Arial" w:hAnsi="Arial" w:cs="Arial"/>
                <w:bCs/>
                <w:sz w:val="22"/>
                <w:szCs w:val="22"/>
              </w:rPr>
              <w:t>Becx Carter</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0101A7B2" w14:textId="77777777" w:rsidR="005243D4" w:rsidRPr="00F24222" w:rsidRDefault="005243D4" w:rsidP="005B5C56">
            <w:pPr>
              <w:rPr>
                <w:rFonts w:ascii="Arial" w:hAnsi="Arial" w:cs="Arial"/>
                <w:bCs/>
                <w:sz w:val="22"/>
                <w:szCs w:val="22"/>
              </w:rPr>
            </w:pPr>
            <w:r w:rsidRPr="00F24222">
              <w:rPr>
                <w:rFonts w:ascii="Arial" w:hAnsi="Arial" w:cs="Arial"/>
                <w:bCs/>
                <w:sz w:val="22"/>
                <w:szCs w:val="22"/>
              </w:rPr>
              <w:t>Expenses</w:t>
            </w:r>
          </w:p>
        </w:tc>
        <w:tc>
          <w:tcPr>
            <w:tcW w:w="3192" w:type="dxa"/>
            <w:tcBorders>
              <w:top w:val="single" w:sz="4" w:space="0" w:color="auto"/>
              <w:left w:val="single" w:sz="4" w:space="0" w:color="auto"/>
              <w:bottom w:val="single" w:sz="4" w:space="0" w:color="auto"/>
              <w:right w:val="single" w:sz="4" w:space="0" w:color="auto"/>
            </w:tcBorders>
            <w:shd w:val="clear" w:color="auto" w:fill="auto"/>
          </w:tcPr>
          <w:p w14:paraId="378B043F" w14:textId="484D1179" w:rsidR="005243D4" w:rsidRPr="00F24222" w:rsidRDefault="005243D4" w:rsidP="005B5C56">
            <w:pPr>
              <w:rPr>
                <w:rFonts w:ascii="Arial" w:hAnsi="Arial" w:cs="Arial"/>
                <w:bCs/>
                <w:sz w:val="22"/>
                <w:szCs w:val="22"/>
              </w:rPr>
            </w:pPr>
            <w:r w:rsidRPr="00F24222">
              <w:rPr>
                <w:rFonts w:ascii="Arial" w:hAnsi="Arial" w:cs="Arial"/>
                <w:bCs/>
                <w:sz w:val="22"/>
                <w:szCs w:val="22"/>
              </w:rPr>
              <w:t>£105.82</w:t>
            </w:r>
          </w:p>
        </w:tc>
      </w:tr>
    </w:tbl>
    <w:p w14:paraId="65F82F6E" w14:textId="77777777" w:rsidR="00001BB8" w:rsidRPr="00F24222" w:rsidRDefault="00001BB8" w:rsidP="00E1403A">
      <w:pPr>
        <w:pStyle w:val="NoSpacing"/>
        <w:rPr>
          <w:lang w:val="en-GB"/>
        </w:rPr>
      </w:pPr>
    </w:p>
    <w:p w14:paraId="1E376A58" w14:textId="0F9580D0" w:rsidR="008376B3" w:rsidRPr="00F24222" w:rsidRDefault="008376B3" w:rsidP="00952AA2">
      <w:pPr>
        <w:pStyle w:val="NoSpacing"/>
        <w:rPr>
          <w:rFonts w:eastAsia="Arial" w:cs="Arial"/>
          <w:lang w:val="en-GB"/>
        </w:rPr>
      </w:pPr>
      <w:r w:rsidRPr="00F24222">
        <w:rPr>
          <w:rFonts w:eastAsia="Arial" w:cs="Arial"/>
          <w:b/>
          <w:bCs/>
          <w:lang w:val="en-GB"/>
        </w:rPr>
        <w:lastRenderedPageBreak/>
        <w:t xml:space="preserve">Resolved </w:t>
      </w:r>
      <w:r w:rsidRPr="00F24222">
        <w:rPr>
          <w:rFonts w:eastAsia="Arial" w:cs="Arial"/>
          <w:lang w:val="en-GB"/>
        </w:rPr>
        <w:t xml:space="preserve">by all present that </w:t>
      </w:r>
      <w:r w:rsidR="00C23198" w:rsidRPr="00F24222">
        <w:rPr>
          <w:rFonts w:eastAsia="Arial" w:cs="Arial"/>
          <w:lang w:val="en-GB"/>
        </w:rPr>
        <w:t>th</w:t>
      </w:r>
      <w:r w:rsidR="00FF0F49" w:rsidRPr="00F24222">
        <w:rPr>
          <w:rFonts w:eastAsia="Arial" w:cs="Arial"/>
          <w:lang w:val="en-GB"/>
        </w:rPr>
        <w:t xml:space="preserve">ese </w:t>
      </w:r>
      <w:r w:rsidR="00C23198" w:rsidRPr="00F24222">
        <w:rPr>
          <w:rFonts w:eastAsia="Arial" w:cs="Arial"/>
          <w:lang w:val="en-GB"/>
        </w:rPr>
        <w:t>invoice</w:t>
      </w:r>
      <w:r w:rsidR="00FF0F49" w:rsidRPr="00F24222">
        <w:rPr>
          <w:rFonts w:eastAsia="Arial" w:cs="Arial"/>
          <w:lang w:val="en-GB"/>
        </w:rPr>
        <w:t>s</w:t>
      </w:r>
      <w:r w:rsidR="00C23198" w:rsidRPr="00F24222">
        <w:rPr>
          <w:rFonts w:eastAsia="Arial" w:cs="Arial"/>
          <w:lang w:val="en-GB"/>
        </w:rPr>
        <w:t xml:space="preserve"> be paid.</w:t>
      </w:r>
    </w:p>
    <w:p w14:paraId="1D932EF2" w14:textId="327CCD63" w:rsidR="008376B3" w:rsidRPr="00F24222" w:rsidRDefault="008376B3" w:rsidP="00952AA2">
      <w:pPr>
        <w:pStyle w:val="NoSpacing"/>
        <w:rPr>
          <w:rFonts w:eastAsia="Arial" w:cs="Arial"/>
          <w:lang w:val="en-GB"/>
        </w:rPr>
      </w:pPr>
    </w:p>
    <w:p w14:paraId="78E00FC6" w14:textId="662E43B4" w:rsidR="008376B3" w:rsidRPr="00F24222" w:rsidRDefault="008376B3" w:rsidP="00952AA2">
      <w:pPr>
        <w:pStyle w:val="NoSpacing"/>
        <w:rPr>
          <w:rFonts w:eastAsia="Arial" w:cs="Arial"/>
          <w:b/>
          <w:bCs/>
          <w:lang w:val="en-GB"/>
        </w:rPr>
      </w:pPr>
      <w:r w:rsidRPr="00F24222">
        <w:rPr>
          <w:rFonts w:eastAsia="Arial" w:cs="Arial"/>
          <w:b/>
          <w:bCs/>
          <w:lang w:val="en-GB"/>
        </w:rPr>
        <w:t xml:space="preserve">Action: </w:t>
      </w:r>
      <w:r w:rsidR="00CB0B67" w:rsidRPr="00F24222">
        <w:rPr>
          <w:rFonts w:eastAsia="Arial" w:cs="Arial"/>
          <w:b/>
          <w:bCs/>
          <w:lang w:val="en-GB"/>
        </w:rPr>
        <w:t xml:space="preserve">Clerk to organise the payment of these accounts. </w:t>
      </w:r>
    </w:p>
    <w:p w14:paraId="46901D83" w14:textId="7D271D5A" w:rsidR="00306FB3" w:rsidRPr="00F24222" w:rsidRDefault="00306FB3" w:rsidP="00306FB3">
      <w:pPr>
        <w:pStyle w:val="NoSpacing"/>
        <w:rPr>
          <w:lang w:val="en-GB"/>
        </w:rPr>
      </w:pPr>
    </w:p>
    <w:p w14:paraId="609E096B" w14:textId="3AE54309" w:rsidR="003E6029" w:rsidRPr="00F24222" w:rsidRDefault="003E6029" w:rsidP="003E6029">
      <w:pPr>
        <w:pStyle w:val="Heading2"/>
        <w:numPr>
          <w:ilvl w:val="0"/>
          <w:numId w:val="7"/>
        </w:numPr>
      </w:pPr>
      <w:r w:rsidRPr="00F24222">
        <w:t>Bank reconciliation &amp; spend against budget report</w:t>
      </w:r>
    </w:p>
    <w:p w14:paraId="084972BC" w14:textId="04C34E33" w:rsidR="003E6029" w:rsidRPr="00F24222" w:rsidRDefault="003E6029" w:rsidP="003E6029"/>
    <w:p w14:paraId="4370F2EC" w14:textId="3446B6FB" w:rsidR="00275CE6" w:rsidRDefault="003E6029" w:rsidP="00275CE6">
      <w:pPr>
        <w:pStyle w:val="NoSpacing"/>
        <w:rPr>
          <w:lang w:val="en-GB"/>
        </w:rPr>
      </w:pPr>
      <w:r w:rsidRPr="00F24222">
        <w:rPr>
          <w:b/>
          <w:bCs/>
          <w:lang w:val="en-GB"/>
        </w:rPr>
        <w:t xml:space="preserve">Resolved </w:t>
      </w:r>
      <w:r w:rsidRPr="00F24222">
        <w:rPr>
          <w:lang w:val="en-GB"/>
        </w:rPr>
        <w:t>by all present that the bank reconciliation &amp; spend against budget report be signed as a true and accurate record by the chair of the meeting.</w:t>
      </w:r>
    </w:p>
    <w:p w14:paraId="17E691E1" w14:textId="77777777" w:rsidR="007554E6" w:rsidRPr="00F24222" w:rsidRDefault="007554E6" w:rsidP="00275CE6">
      <w:pPr>
        <w:pStyle w:val="NoSpacing"/>
        <w:rPr>
          <w:lang w:val="en-GB"/>
        </w:rPr>
      </w:pPr>
    </w:p>
    <w:p w14:paraId="1750F1E1" w14:textId="00E5A211" w:rsidR="00831784" w:rsidRPr="00F24222" w:rsidRDefault="003E6029" w:rsidP="00831784">
      <w:pPr>
        <w:pStyle w:val="Heading1"/>
      </w:pPr>
      <w:r w:rsidRPr="00F24222">
        <w:t>55</w:t>
      </w:r>
      <w:r w:rsidR="00762F7E" w:rsidRPr="00F24222">
        <w:t>/</w:t>
      </w:r>
      <w:r w:rsidR="007922A5" w:rsidRPr="00F24222">
        <w:t>2022</w:t>
      </w:r>
      <w:r w:rsidR="00FC3E27" w:rsidRPr="00F24222">
        <w:t xml:space="preserve"> </w:t>
      </w:r>
      <w:r w:rsidR="00831784" w:rsidRPr="00F24222">
        <w:t>Lake District National Park Authority</w:t>
      </w:r>
    </w:p>
    <w:p w14:paraId="791E90EB" w14:textId="77777777" w:rsidR="0072677F" w:rsidRPr="00F24222" w:rsidRDefault="0072677F" w:rsidP="0072677F">
      <w:pPr>
        <w:pStyle w:val="NoSpacing"/>
        <w:rPr>
          <w:lang w:val="en-GB"/>
        </w:rPr>
      </w:pPr>
    </w:p>
    <w:p w14:paraId="69DB09BE" w14:textId="69A5A154" w:rsidR="005D4738" w:rsidRPr="00F24222" w:rsidRDefault="005D4738" w:rsidP="00E70F08">
      <w:pPr>
        <w:pStyle w:val="Heading2"/>
        <w:numPr>
          <w:ilvl w:val="0"/>
          <w:numId w:val="9"/>
        </w:numPr>
      </w:pPr>
      <w:r w:rsidRPr="00F24222">
        <w:t>Decisions</w:t>
      </w:r>
    </w:p>
    <w:p w14:paraId="0518783F" w14:textId="16C9C0B6" w:rsidR="005D4738" w:rsidRPr="00F24222" w:rsidRDefault="005D4738" w:rsidP="005D4738"/>
    <w:p w14:paraId="1E5F8CD4" w14:textId="280FE33A" w:rsidR="005D4738" w:rsidRPr="00F24222" w:rsidRDefault="004A03C1" w:rsidP="005D4738">
      <w:pPr>
        <w:pStyle w:val="NoSpacing"/>
        <w:rPr>
          <w:lang w:val="en-GB"/>
        </w:rPr>
      </w:pPr>
      <w:r w:rsidRPr="00F24222">
        <w:rPr>
          <w:b/>
          <w:bCs/>
          <w:lang w:val="en-GB"/>
        </w:rPr>
        <w:t xml:space="preserve">Resolved </w:t>
      </w:r>
      <w:r w:rsidRPr="00F24222">
        <w:rPr>
          <w:lang w:val="en-GB"/>
        </w:rPr>
        <w:t>by all present that the below decisions be noted as received.</w:t>
      </w:r>
    </w:p>
    <w:p w14:paraId="048CDF72" w14:textId="2B64D4CF" w:rsidR="004A03C1" w:rsidRPr="00F24222" w:rsidRDefault="004A03C1" w:rsidP="005D4738">
      <w:pPr>
        <w:pStyle w:val="NoSpacing"/>
        <w:rPr>
          <w:lang w:val="en-GB"/>
        </w:rPr>
      </w:pPr>
    </w:p>
    <w:tbl>
      <w:tblPr>
        <w:tblStyle w:val="TableGrid"/>
        <w:tblW w:w="0" w:type="auto"/>
        <w:tblLook w:val="04A0" w:firstRow="1" w:lastRow="0" w:firstColumn="1" w:lastColumn="0" w:noHBand="0" w:noVBand="1"/>
      </w:tblPr>
      <w:tblGrid>
        <w:gridCol w:w="1440"/>
        <w:gridCol w:w="2383"/>
        <w:gridCol w:w="4169"/>
        <w:gridCol w:w="2458"/>
      </w:tblGrid>
      <w:tr w:rsidR="00306FB3" w:rsidRPr="00F24222" w14:paraId="2AE18A1D" w14:textId="77777777" w:rsidTr="00E852A6">
        <w:tc>
          <w:tcPr>
            <w:tcW w:w="1440" w:type="dxa"/>
          </w:tcPr>
          <w:p w14:paraId="3132F6D8" w14:textId="77777777" w:rsidR="00306FB3" w:rsidRPr="00F24222" w:rsidRDefault="00306FB3" w:rsidP="00E852A6">
            <w:pPr>
              <w:pStyle w:val="NoSpacing"/>
              <w:rPr>
                <w:b/>
                <w:bCs/>
                <w:lang w:val="en-GB"/>
              </w:rPr>
            </w:pPr>
            <w:r w:rsidRPr="00F24222">
              <w:rPr>
                <w:b/>
                <w:bCs/>
                <w:lang w:val="en-GB"/>
              </w:rPr>
              <w:t>Ref</w:t>
            </w:r>
          </w:p>
        </w:tc>
        <w:tc>
          <w:tcPr>
            <w:tcW w:w="2383" w:type="dxa"/>
          </w:tcPr>
          <w:p w14:paraId="0B3498DC" w14:textId="77777777" w:rsidR="00306FB3" w:rsidRPr="00F24222" w:rsidRDefault="00306FB3" w:rsidP="00E852A6">
            <w:pPr>
              <w:pStyle w:val="NoSpacing"/>
              <w:rPr>
                <w:b/>
                <w:bCs/>
                <w:lang w:val="en-GB"/>
              </w:rPr>
            </w:pPr>
            <w:r w:rsidRPr="00F24222">
              <w:rPr>
                <w:b/>
                <w:bCs/>
                <w:lang w:val="en-GB"/>
              </w:rPr>
              <w:t>Location</w:t>
            </w:r>
          </w:p>
        </w:tc>
        <w:tc>
          <w:tcPr>
            <w:tcW w:w="4169" w:type="dxa"/>
          </w:tcPr>
          <w:p w14:paraId="7BD8E1F8" w14:textId="77777777" w:rsidR="00306FB3" w:rsidRPr="00F24222" w:rsidRDefault="00306FB3" w:rsidP="00E852A6">
            <w:pPr>
              <w:pStyle w:val="NoSpacing"/>
              <w:rPr>
                <w:b/>
                <w:bCs/>
                <w:lang w:val="en-GB"/>
              </w:rPr>
            </w:pPr>
            <w:r w:rsidRPr="00F24222">
              <w:rPr>
                <w:b/>
                <w:bCs/>
                <w:lang w:val="en-GB"/>
              </w:rPr>
              <w:t>Proposal</w:t>
            </w:r>
          </w:p>
        </w:tc>
        <w:tc>
          <w:tcPr>
            <w:tcW w:w="2458" w:type="dxa"/>
          </w:tcPr>
          <w:p w14:paraId="4A61F42F" w14:textId="77777777" w:rsidR="00306FB3" w:rsidRPr="00F24222" w:rsidRDefault="00306FB3" w:rsidP="00E852A6">
            <w:pPr>
              <w:pStyle w:val="NoSpacing"/>
              <w:rPr>
                <w:b/>
                <w:bCs/>
                <w:lang w:val="en-GB"/>
              </w:rPr>
            </w:pPr>
            <w:r w:rsidRPr="00F24222">
              <w:rPr>
                <w:b/>
                <w:bCs/>
                <w:lang w:val="en-GB"/>
              </w:rPr>
              <w:t>Decision</w:t>
            </w:r>
          </w:p>
        </w:tc>
      </w:tr>
      <w:tr w:rsidR="003E6029" w:rsidRPr="00F24222" w14:paraId="2B593541" w14:textId="77777777" w:rsidTr="003E6029">
        <w:tc>
          <w:tcPr>
            <w:tcW w:w="1440" w:type="dxa"/>
          </w:tcPr>
          <w:p w14:paraId="068901EA" w14:textId="77777777" w:rsidR="003E6029" w:rsidRPr="00F24222" w:rsidRDefault="003E6029" w:rsidP="005B5C56">
            <w:pPr>
              <w:pStyle w:val="NoSpacing"/>
              <w:rPr>
                <w:lang w:val="en-GB"/>
              </w:rPr>
            </w:pPr>
            <w:r w:rsidRPr="00F24222">
              <w:rPr>
                <w:lang w:val="en-GB"/>
              </w:rPr>
              <w:t>7.2022.2083</w:t>
            </w:r>
          </w:p>
        </w:tc>
        <w:tc>
          <w:tcPr>
            <w:tcW w:w="2383" w:type="dxa"/>
          </w:tcPr>
          <w:p w14:paraId="511B224F" w14:textId="77777777" w:rsidR="003E6029" w:rsidRPr="00F24222" w:rsidRDefault="003E6029" w:rsidP="005B5C56">
            <w:pPr>
              <w:pStyle w:val="NoSpacing"/>
              <w:rPr>
                <w:lang w:val="en-GB"/>
              </w:rPr>
            </w:pPr>
            <w:r w:rsidRPr="00F24222">
              <w:rPr>
                <w:lang w:val="en-GB"/>
              </w:rPr>
              <w:t xml:space="preserve">Gale Cottage, </w:t>
            </w:r>
            <w:proofErr w:type="spellStart"/>
            <w:r w:rsidRPr="00F24222">
              <w:rPr>
                <w:lang w:val="en-GB"/>
              </w:rPr>
              <w:t>Applethwaite</w:t>
            </w:r>
            <w:proofErr w:type="spellEnd"/>
          </w:p>
        </w:tc>
        <w:tc>
          <w:tcPr>
            <w:tcW w:w="4169" w:type="dxa"/>
          </w:tcPr>
          <w:p w14:paraId="1900024D" w14:textId="77777777" w:rsidR="003E6029" w:rsidRPr="00F24222" w:rsidRDefault="003E6029" w:rsidP="005B5C56">
            <w:pPr>
              <w:pStyle w:val="NoSpacing"/>
              <w:rPr>
                <w:lang w:val="en-GB"/>
              </w:rPr>
            </w:pPr>
            <w:r w:rsidRPr="00F24222">
              <w:rPr>
                <w:lang w:val="en-GB"/>
              </w:rPr>
              <w:t>Widening of first floor window to south elevation of Gale Cottage</w:t>
            </w:r>
          </w:p>
        </w:tc>
        <w:tc>
          <w:tcPr>
            <w:tcW w:w="2458" w:type="dxa"/>
          </w:tcPr>
          <w:p w14:paraId="3064F008" w14:textId="77777777" w:rsidR="003E6029" w:rsidRPr="00F24222" w:rsidRDefault="003E6029" w:rsidP="005B5C56">
            <w:pPr>
              <w:pStyle w:val="NoSpacing"/>
              <w:rPr>
                <w:lang w:val="en-GB"/>
              </w:rPr>
            </w:pPr>
            <w:r w:rsidRPr="00F24222">
              <w:rPr>
                <w:lang w:val="en-GB"/>
              </w:rPr>
              <w:t xml:space="preserve">Approved with conditions </w:t>
            </w:r>
          </w:p>
        </w:tc>
      </w:tr>
      <w:tr w:rsidR="003E6029" w:rsidRPr="00F24222" w14:paraId="08755330" w14:textId="77777777" w:rsidTr="003E6029">
        <w:tc>
          <w:tcPr>
            <w:tcW w:w="1440" w:type="dxa"/>
          </w:tcPr>
          <w:p w14:paraId="185CC9FE" w14:textId="77777777" w:rsidR="003E6029" w:rsidRPr="00F24222" w:rsidRDefault="003E6029" w:rsidP="005B5C56">
            <w:pPr>
              <w:pStyle w:val="NoSpacing"/>
              <w:rPr>
                <w:lang w:val="en-GB"/>
              </w:rPr>
            </w:pPr>
            <w:r w:rsidRPr="00F24222">
              <w:rPr>
                <w:lang w:val="en-GB"/>
              </w:rPr>
              <w:t>7.2022.2073</w:t>
            </w:r>
          </w:p>
        </w:tc>
        <w:tc>
          <w:tcPr>
            <w:tcW w:w="2383" w:type="dxa"/>
          </w:tcPr>
          <w:p w14:paraId="3ABDE4C6" w14:textId="77777777" w:rsidR="003E6029" w:rsidRPr="00F24222" w:rsidRDefault="003E6029" w:rsidP="005B5C56">
            <w:pPr>
              <w:pStyle w:val="NoSpacing"/>
              <w:rPr>
                <w:lang w:val="en-GB"/>
              </w:rPr>
            </w:pPr>
            <w:r w:rsidRPr="00F24222">
              <w:rPr>
                <w:lang w:val="en-GB"/>
              </w:rPr>
              <w:t xml:space="preserve">Endymion House, </w:t>
            </w:r>
            <w:proofErr w:type="spellStart"/>
            <w:r w:rsidRPr="00F24222">
              <w:rPr>
                <w:lang w:val="en-GB"/>
              </w:rPr>
              <w:t>Millbeck</w:t>
            </w:r>
            <w:proofErr w:type="spellEnd"/>
          </w:p>
        </w:tc>
        <w:tc>
          <w:tcPr>
            <w:tcW w:w="4169" w:type="dxa"/>
          </w:tcPr>
          <w:p w14:paraId="21FE4F0E" w14:textId="77777777" w:rsidR="003E6029" w:rsidRPr="00F24222" w:rsidRDefault="003E6029" w:rsidP="005B5C56">
            <w:pPr>
              <w:pStyle w:val="NoSpacing"/>
              <w:rPr>
                <w:lang w:val="en-GB"/>
              </w:rPr>
            </w:pPr>
            <w:r w:rsidRPr="00F24222">
              <w:rPr>
                <w:lang w:val="en-GB"/>
              </w:rPr>
              <w:t>Demolition of stable and creation of garden room</w:t>
            </w:r>
          </w:p>
        </w:tc>
        <w:tc>
          <w:tcPr>
            <w:tcW w:w="2458" w:type="dxa"/>
          </w:tcPr>
          <w:p w14:paraId="342B9EBC" w14:textId="77777777" w:rsidR="003E6029" w:rsidRPr="00F24222" w:rsidRDefault="003E6029" w:rsidP="005B5C56">
            <w:pPr>
              <w:pStyle w:val="NoSpacing"/>
              <w:rPr>
                <w:lang w:val="en-GB"/>
              </w:rPr>
            </w:pPr>
            <w:r w:rsidRPr="00F24222">
              <w:rPr>
                <w:lang w:val="en-GB"/>
              </w:rPr>
              <w:t>Approved with conditions</w:t>
            </w:r>
          </w:p>
        </w:tc>
      </w:tr>
      <w:tr w:rsidR="003E6029" w:rsidRPr="00F24222" w14:paraId="233FBD90" w14:textId="77777777" w:rsidTr="003E6029">
        <w:tc>
          <w:tcPr>
            <w:tcW w:w="1440" w:type="dxa"/>
          </w:tcPr>
          <w:p w14:paraId="18051774" w14:textId="77777777" w:rsidR="003E6029" w:rsidRPr="00F24222" w:rsidRDefault="003E6029" w:rsidP="005B5C56">
            <w:pPr>
              <w:pStyle w:val="NoSpacing"/>
              <w:rPr>
                <w:lang w:val="en-GB"/>
              </w:rPr>
            </w:pPr>
            <w:r w:rsidRPr="00F24222">
              <w:rPr>
                <w:lang w:val="en-GB"/>
              </w:rPr>
              <w:t>7.2022.2112</w:t>
            </w:r>
          </w:p>
        </w:tc>
        <w:tc>
          <w:tcPr>
            <w:tcW w:w="2383" w:type="dxa"/>
          </w:tcPr>
          <w:p w14:paraId="16618DC4" w14:textId="77777777" w:rsidR="003E6029" w:rsidRPr="00F24222" w:rsidRDefault="003E6029" w:rsidP="005B5C56">
            <w:pPr>
              <w:pStyle w:val="NoSpacing"/>
              <w:rPr>
                <w:lang w:val="en-GB"/>
              </w:rPr>
            </w:pPr>
            <w:r w:rsidRPr="00F24222">
              <w:rPr>
                <w:lang w:val="en-GB"/>
              </w:rPr>
              <w:t xml:space="preserve">Valley Crest, Access Road to Houses from the A591, </w:t>
            </w:r>
            <w:proofErr w:type="spellStart"/>
            <w:r w:rsidRPr="00F24222">
              <w:rPr>
                <w:lang w:val="en-GB"/>
              </w:rPr>
              <w:t>Thrushwood</w:t>
            </w:r>
            <w:proofErr w:type="spellEnd"/>
          </w:p>
        </w:tc>
        <w:tc>
          <w:tcPr>
            <w:tcW w:w="4169" w:type="dxa"/>
          </w:tcPr>
          <w:p w14:paraId="37885CC3" w14:textId="77777777" w:rsidR="003E6029" w:rsidRPr="00F24222" w:rsidRDefault="003E6029" w:rsidP="005B5C56">
            <w:pPr>
              <w:pStyle w:val="NoSpacing"/>
              <w:rPr>
                <w:lang w:val="en-GB"/>
              </w:rPr>
            </w:pPr>
            <w:r w:rsidRPr="00F24222">
              <w:rPr>
                <w:lang w:val="en-GB"/>
              </w:rPr>
              <w:t>Demolition of existing single storey garage and construction of new single storey garage with associated external works</w:t>
            </w:r>
          </w:p>
        </w:tc>
        <w:tc>
          <w:tcPr>
            <w:tcW w:w="2458" w:type="dxa"/>
          </w:tcPr>
          <w:p w14:paraId="055B8666" w14:textId="77777777" w:rsidR="003E6029" w:rsidRPr="00F24222" w:rsidRDefault="003E6029" w:rsidP="005B5C56">
            <w:pPr>
              <w:pStyle w:val="NoSpacing"/>
              <w:rPr>
                <w:lang w:val="en-GB"/>
              </w:rPr>
            </w:pPr>
            <w:r w:rsidRPr="00F24222">
              <w:rPr>
                <w:lang w:val="en-GB"/>
              </w:rPr>
              <w:t>Approved with conditions</w:t>
            </w:r>
          </w:p>
        </w:tc>
      </w:tr>
      <w:tr w:rsidR="003E6029" w:rsidRPr="00F24222" w14:paraId="579FFECA" w14:textId="77777777" w:rsidTr="003E6029">
        <w:tc>
          <w:tcPr>
            <w:tcW w:w="1440" w:type="dxa"/>
          </w:tcPr>
          <w:p w14:paraId="5F58143A" w14:textId="77777777" w:rsidR="003E6029" w:rsidRPr="00F24222" w:rsidRDefault="003E6029" w:rsidP="005B5C56">
            <w:pPr>
              <w:pStyle w:val="NoSpacing"/>
              <w:rPr>
                <w:lang w:val="en-GB"/>
              </w:rPr>
            </w:pPr>
            <w:r w:rsidRPr="00F24222">
              <w:rPr>
                <w:lang w:val="en-GB"/>
              </w:rPr>
              <w:t>7.2022.2087</w:t>
            </w:r>
          </w:p>
        </w:tc>
        <w:tc>
          <w:tcPr>
            <w:tcW w:w="2383" w:type="dxa"/>
          </w:tcPr>
          <w:p w14:paraId="510CE9E2" w14:textId="77777777" w:rsidR="003E6029" w:rsidRPr="00F24222" w:rsidRDefault="003E6029" w:rsidP="005B5C56">
            <w:pPr>
              <w:pStyle w:val="NoSpacing"/>
              <w:rPr>
                <w:lang w:val="en-GB"/>
              </w:rPr>
            </w:pPr>
            <w:r w:rsidRPr="00F24222">
              <w:rPr>
                <w:lang w:val="en-GB"/>
              </w:rPr>
              <w:t xml:space="preserve">Elder Cottage, </w:t>
            </w:r>
            <w:proofErr w:type="spellStart"/>
            <w:r w:rsidRPr="00F24222">
              <w:rPr>
                <w:lang w:val="en-GB"/>
              </w:rPr>
              <w:t>Applethwaite</w:t>
            </w:r>
            <w:proofErr w:type="spellEnd"/>
          </w:p>
        </w:tc>
        <w:tc>
          <w:tcPr>
            <w:tcW w:w="4169" w:type="dxa"/>
          </w:tcPr>
          <w:p w14:paraId="777563C2" w14:textId="77777777" w:rsidR="003E6029" w:rsidRPr="00F24222" w:rsidRDefault="003E6029" w:rsidP="005B5C56">
            <w:pPr>
              <w:pStyle w:val="NoSpacing"/>
              <w:rPr>
                <w:lang w:val="en-GB"/>
              </w:rPr>
            </w:pPr>
            <w:r w:rsidRPr="00F24222">
              <w:rPr>
                <w:lang w:val="en-GB"/>
              </w:rPr>
              <w:t>Two storey rear extension</w:t>
            </w:r>
          </w:p>
        </w:tc>
        <w:tc>
          <w:tcPr>
            <w:tcW w:w="2458" w:type="dxa"/>
          </w:tcPr>
          <w:p w14:paraId="6D80EF74" w14:textId="77777777" w:rsidR="003E6029" w:rsidRPr="00F24222" w:rsidRDefault="003E6029" w:rsidP="005B5C56">
            <w:pPr>
              <w:pStyle w:val="NoSpacing"/>
              <w:rPr>
                <w:lang w:val="en-GB"/>
              </w:rPr>
            </w:pPr>
            <w:r w:rsidRPr="00F24222">
              <w:rPr>
                <w:lang w:val="en-GB"/>
              </w:rPr>
              <w:t xml:space="preserve">Approved with conditions </w:t>
            </w:r>
          </w:p>
          <w:p w14:paraId="066F173A" w14:textId="77777777" w:rsidR="003E6029" w:rsidRPr="00F24222" w:rsidRDefault="003E6029" w:rsidP="005B5C56">
            <w:pPr>
              <w:pStyle w:val="NoSpacing"/>
              <w:rPr>
                <w:lang w:val="en-GB"/>
              </w:rPr>
            </w:pPr>
          </w:p>
          <w:p w14:paraId="6EDAB6B4" w14:textId="77777777" w:rsidR="003E6029" w:rsidRPr="00F24222" w:rsidRDefault="003E6029" w:rsidP="005B5C56">
            <w:pPr>
              <w:pStyle w:val="NoSpacing"/>
              <w:rPr>
                <w:lang w:val="en-GB"/>
              </w:rPr>
            </w:pPr>
          </w:p>
        </w:tc>
      </w:tr>
    </w:tbl>
    <w:p w14:paraId="3BD61561" w14:textId="77777777" w:rsidR="00EB1FCE" w:rsidRPr="00F24222" w:rsidRDefault="00EB1FCE" w:rsidP="005D4738">
      <w:pPr>
        <w:pStyle w:val="NoSpacing"/>
        <w:rPr>
          <w:lang w:val="en-GB"/>
        </w:rPr>
      </w:pPr>
    </w:p>
    <w:p w14:paraId="3A9276B6" w14:textId="259A56F3" w:rsidR="00761B1D" w:rsidRPr="00F24222" w:rsidRDefault="00831784" w:rsidP="00E70F08">
      <w:pPr>
        <w:pStyle w:val="Heading2"/>
        <w:numPr>
          <w:ilvl w:val="0"/>
          <w:numId w:val="9"/>
        </w:numPr>
      </w:pPr>
      <w:r w:rsidRPr="00F24222">
        <w:t>Planning Applications for Consideration</w:t>
      </w:r>
    </w:p>
    <w:p w14:paraId="791141FC" w14:textId="12FCEAB2" w:rsidR="00306FB3" w:rsidRPr="00F24222" w:rsidRDefault="00306FB3" w:rsidP="00CB0B67">
      <w:pPr>
        <w:pStyle w:val="NoSpacing"/>
        <w:rPr>
          <w:b/>
          <w:bCs/>
          <w:lang w:val="en-GB"/>
        </w:rPr>
      </w:pPr>
    </w:p>
    <w:p w14:paraId="0BC462F8" w14:textId="496935CE" w:rsidR="003E6029" w:rsidRPr="00F24222" w:rsidRDefault="003E6029" w:rsidP="00CB0B67">
      <w:pPr>
        <w:pStyle w:val="NoSpacing"/>
        <w:rPr>
          <w:lang w:val="en-GB"/>
        </w:rPr>
      </w:pPr>
      <w:r w:rsidRPr="00F24222">
        <w:rPr>
          <w:lang w:val="en-GB"/>
        </w:rPr>
        <w:t xml:space="preserve">None </w:t>
      </w:r>
    </w:p>
    <w:p w14:paraId="64420E47" w14:textId="77777777" w:rsidR="003E6029" w:rsidRPr="00F24222" w:rsidRDefault="003E6029" w:rsidP="00CB0B67">
      <w:pPr>
        <w:pStyle w:val="NoSpacing"/>
        <w:rPr>
          <w:lang w:val="en-GB"/>
        </w:rPr>
      </w:pPr>
    </w:p>
    <w:p w14:paraId="014B96A6" w14:textId="6B6D361B" w:rsidR="00D05E69" w:rsidRPr="00F24222" w:rsidRDefault="003E6029" w:rsidP="00D05E69">
      <w:pPr>
        <w:pStyle w:val="Heading1"/>
      </w:pPr>
      <w:r w:rsidRPr="00F24222">
        <w:t>56</w:t>
      </w:r>
      <w:r w:rsidR="00761B1D" w:rsidRPr="00F24222">
        <w:t>/2022</w:t>
      </w:r>
      <w:r w:rsidR="005D4738" w:rsidRPr="00F24222">
        <w:t xml:space="preserve"> Members Reports</w:t>
      </w:r>
    </w:p>
    <w:p w14:paraId="732EBAF8" w14:textId="77777777" w:rsidR="00D05E69" w:rsidRPr="00F24222" w:rsidRDefault="00D05E69" w:rsidP="00D05E69"/>
    <w:p w14:paraId="795523D8" w14:textId="448819F5" w:rsidR="005D4738" w:rsidRDefault="005D4738" w:rsidP="00E70F08">
      <w:pPr>
        <w:pStyle w:val="Heading2"/>
        <w:numPr>
          <w:ilvl w:val="0"/>
          <w:numId w:val="8"/>
        </w:numPr>
      </w:pPr>
      <w:r w:rsidRPr="00F24222">
        <w:t>Village Hall</w:t>
      </w:r>
    </w:p>
    <w:p w14:paraId="3458A5D8" w14:textId="47DF2124" w:rsidR="00442687" w:rsidRDefault="00442687" w:rsidP="00442687"/>
    <w:p w14:paraId="56073B77" w14:textId="4FAA723C" w:rsidR="00442687" w:rsidRPr="00442687" w:rsidRDefault="00442687" w:rsidP="00442687">
      <w:pPr>
        <w:pStyle w:val="NoSpacing"/>
      </w:pPr>
      <w:r>
        <w:t>Covered elsewhere on the agenda.</w:t>
      </w:r>
    </w:p>
    <w:p w14:paraId="32917DCF" w14:textId="77777777" w:rsidR="00761B1D" w:rsidRPr="00F24222" w:rsidRDefault="00761B1D" w:rsidP="00D238C6">
      <w:pPr>
        <w:pStyle w:val="NoSpacing"/>
        <w:rPr>
          <w:lang w:val="en-GB"/>
        </w:rPr>
      </w:pPr>
    </w:p>
    <w:p w14:paraId="0F7A3EBC" w14:textId="60773DC0" w:rsidR="00001BB8" w:rsidRPr="00F24222" w:rsidRDefault="003E6029" w:rsidP="00D238C6">
      <w:pPr>
        <w:pStyle w:val="Heading1"/>
      </w:pPr>
      <w:r w:rsidRPr="00F24222">
        <w:t>57</w:t>
      </w:r>
      <w:r w:rsidR="00761B1D" w:rsidRPr="00F24222">
        <w:t>/2022</w:t>
      </w:r>
      <w:r w:rsidR="0057122D" w:rsidRPr="00F24222">
        <w:t xml:space="preserve"> Dates of next meeting</w:t>
      </w:r>
      <w:r w:rsidR="006E75E0" w:rsidRPr="00F24222">
        <w:t>.</w:t>
      </w:r>
    </w:p>
    <w:p w14:paraId="174D3618" w14:textId="0820F37D" w:rsidR="00CB0B67" w:rsidRPr="00F24222" w:rsidRDefault="00CB0B67" w:rsidP="00D238C6">
      <w:pPr>
        <w:pStyle w:val="NoSpacing"/>
        <w:rPr>
          <w:lang w:val="en-GB"/>
        </w:rPr>
      </w:pPr>
    </w:p>
    <w:p w14:paraId="000C171D" w14:textId="77777777" w:rsidR="00761B1D" w:rsidRPr="00F24222" w:rsidRDefault="00CB0B67" w:rsidP="00D238C6">
      <w:pPr>
        <w:pStyle w:val="NoSpacing"/>
        <w:rPr>
          <w:lang w:val="en-GB"/>
        </w:rPr>
      </w:pPr>
      <w:r w:rsidRPr="00F24222">
        <w:rPr>
          <w:b/>
          <w:bCs/>
          <w:lang w:val="en-GB"/>
        </w:rPr>
        <w:t xml:space="preserve">Resolved </w:t>
      </w:r>
      <w:r w:rsidRPr="00F24222">
        <w:rPr>
          <w:lang w:val="en-GB"/>
        </w:rPr>
        <w:t xml:space="preserve">by all present that </w:t>
      </w:r>
      <w:r w:rsidR="00761B1D" w:rsidRPr="00F24222">
        <w:rPr>
          <w:lang w:val="en-GB"/>
        </w:rPr>
        <w:t xml:space="preserve">dates for the forthcoming meetings of </w:t>
      </w:r>
      <w:proofErr w:type="spellStart"/>
      <w:r w:rsidR="00761B1D" w:rsidRPr="00F24222">
        <w:rPr>
          <w:lang w:val="en-GB"/>
        </w:rPr>
        <w:t>Underskiddaw</w:t>
      </w:r>
      <w:proofErr w:type="spellEnd"/>
      <w:r w:rsidR="00761B1D" w:rsidRPr="00F24222">
        <w:rPr>
          <w:lang w:val="en-GB"/>
        </w:rPr>
        <w:t xml:space="preserve"> Parish Council be set as:</w:t>
      </w:r>
    </w:p>
    <w:p w14:paraId="0C10A6C0" w14:textId="4FE5D016" w:rsidR="00761B1D" w:rsidRPr="00F24222" w:rsidRDefault="00761B1D" w:rsidP="00D238C6">
      <w:pPr>
        <w:pStyle w:val="NoSpacing"/>
        <w:rPr>
          <w:lang w:val="en-GB"/>
        </w:rPr>
      </w:pPr>
    </w:p>
    <w:p w14:paraId="46D3BB21" w14:textId="77777777" w:rsidR="00761B1D" w:rsidRPr="00F24222" w:rsidRDefault="00761B1D" w:rsidP="00D238C6">
      <w:pPr>
        <w:pStyle w:val="NoSpacing"/>
        <w:rPr>
          <w:lang w:val="en-GB"/>
        </w:rPr>
      </w:pPr>
      <w:r w:rsidRPr="00F24222">
        <w:rPr>
          <w:lang w:val="en-GB"/>
        </w:rPr>
        <w:t>20</w:t>
      </w:r>
      <w:r w:rsidRPr="00F24222">
        <w:rPr>
          <w:vertAlign w:val="superscript"/>
          <w:lang w:val="en-GB"/>
        </w:rPr>
        <w:t>th</w:t>
      </w:r>
      <w:r w:rsidRPr="00F24222">
        <w:rPr>
          <w:lang w:val="en-GB"/>
        </w:rPr>
        <w:t xml:space="preserve"> September 2022-Underskiddaw Church Room</w:t>
      </w:r>
    </w:p>
    <w:p w14:paraId="6AD5A2CB" w14:textId="143A7E42" w:rsidR="00761B1D" w:rsidRPr="00F24222" w:rsidRDefault="00761B1D" w:rsidP="00D238C6">
      <w:pPr>
        <w:pStyle w:val="NoSpacing"/>
        <w:rPr>
          <w:lang w:val="en-GB"/>
        </w:rPr>
      </w:pPr>
      <w:r w:rsidRPr="00F24222">
        <w:rPr>
          <w:lang w:val="en-GB"/>
        </w:rPr>
        <w:t>15</w:t>
      </w:r>
      <w:r w:rsidRPr="00F24222">
        <w:rPr>
          <w:vertAlign w:val="superscript"/>
          <w:lang w:val="en-GB"/>
        </w:rPr>
        <w:t>th</w:t>
      </w:r>
      <w:r w:rsidRPr="00F24222">
        <w:rPr>
          <w:lang w:val="en-GB"/>
        </w:rPr>
        <w:t xml:space="preserve"> November 2022-Underskiddaw Church Room</w:t>
      </w:r>
    </w:p>
    <w:p w14:paraId="3BCE25E0" w14:textId="46FC5BAA" w:rsidR="00001BB8" w:rsidRPr="00F24222" w:rsidRDefault="00001BB8" w:rsidP="00D238C6">
      <w:pPr>
        <w:pStyle w:val="NoSpacing"/>
        <w:rPr>
          <w:lang w:val="en-GB"/>
        </w:rPr>
      </w:pPr>
    </w:p>
    <w:p w14:paraId="552569F3" w14:textId="7500F616" w:rsidR="00DB4336" w:rsidRDefault="00044347" w:rsidP="00D238C6">
      <w:pPr>
        <w:pStyle w:val="NoSpacing"/>
        <w:rPr>
          <w:lang w:val="en-GB"/>
        </w:rPr>
      </w:pPr>
      <w:r w:rsidRPr="0087442F">
        <w:rPr>
          <w:lang w:val="en-GB"/>
        </w:rPr>
        <w:t xml:space="preserve">Meeting Closed </w:t>
      </w:r>
      <w:r w:rsidR="00D238C6" w:rsidRPr="0087442F">
        <w:rPr>
          <w:lang w:val="en-GB"/>
        </w:rPr>
        <w:t>1</w:t>
      </w:r>
      <w:r w:rsidR="009F7482" w:rsidRPr="0087442F">
        <w:rPr>
          <w:lang w:val="en-GB"/>
        </w:rPr>
        <w:t>5:</w:t>
      </w:r>
      <w:r w:rsidR="00442687" w:rsidRPr="0087442F">
        <w:rPr>
          <w:lang w:val="en-GB"/>
        </w:rPr>
        <w:t>23</w:t>
      </w:r>
    </w:p>
    <w:p w14:paraId="76E61D5A" w14:textId="11D0E6C2" w:rsidR="00014064" w:rsidRDefault="00014064" w:rsidP="00DB4336">
      <w:pPr>
        <w:rPr>
          <w:rFonts w:ascii="Arial" w:eastAsia="Calibri" w:hAnsi="Arial" w:cs="Calibri"/>
          <w:color w:val="000000"/>
          <w:sz w:val="22"/>
          <w:szCs w:val="22"/>
          <w:u w:color="000000"/>
          <w:lang w:eastAsia="en-GB"/>
        </w:rPr>
      </w:pPr>
    </w:p>
    <w:p w14:paraId="75044105" w14:textId="4F1DE003" w:rsidR="00AD7942" w:rsidRDefault="00AD7942">
      <w:pPr>
        <w:rPr>
          <w:rFonts w:ascii="Arial" w:eastAsia="Calibri" w:hAnsi="Arial" w:cs="Calibri"/>
          <w:color w:val="000000"/>
          <w:sz w:val="22"/>
          <w:szCs w:val="22"/>
          <w:u w:color="000000"/>
          <w:lang w:eastAsia="en-GB"/>
        </w:rPr>
      </w:pPr>
      <w:r>
        <w:rPr>
          <w:rFonts w:ascii="Arial" w:eastAsia="Calibri" w:hAnsi="Arial" w:cs="Calibri"/>
          <w:color w:val="000000"/>
          <w:sz w:val="22"/>
          <w:szCs w:val="22"/>
          <w:u w:color="000000"/>
          <w:lang w:eastAsia="en-GB"/>
        </w:rPr>
        <w:br w:type="page"/>
      </w:r>
    </w:p>
    <w:p w14:paraId="36DB3439" w14:textId="035A54EF" w:rsidR="00AD7942" w:rsidRPr="00AD7942" w:rsidRDefault="00AD7942" w:rsidP="00AD7942">
      <w:pPr>
        <w:pStyle w:val="Title"/>
        <w:rPr>
          <w:b w:val="0"/>
          <w:bCs w:val="0"/>
        </w:rPr>
      </w:pPr>
      <w:r w:rsidRPr="00AD7942">
        <w:rPr>
          <w:b w:val="0"/>
          <w:bCs w:val="0"/>
        </w:rPr>
        <w:lastRenderedPageBreak/>
        <w:t>Questions</w:t>
      </w:r>
      <w:r w:rsidRPr="00AD7942">
        <w:rPr>
          <w:b w:val="0"/>
          <w:bCs w:val="0"/>
          <w:spacing w:val="-9"/>
        </w:rPr>
        <w:t xml:space="preserve"> </w:t>
      </w:r>
      <w:proofErr w:type="spellStart"/>
      <w:r>
        <w:rPr>
          <w:b w:val="0"/>
          <w:bCs w:val="0"/>
        </w:rPr>
        <w:t>Underskiddaw</w:t>
      </w:r>
      <w:proofErr w:type="spellEnd"/>
      <w:r>
        <w:rPr>
          <w:b w:val="0"/>
          <w:bCs w:val="0"/>
        </w:rPr>
        <w:t xml:space="preserve"> Parish Council</w:t>
      </w:r>
      <w:r w:rsidRPr="00AD7942">
        <w:rPr>
          <w:b w:val="0"/>
          <w:bCs w:val="0"/>
          <w:spacing w:val="-7"/>
        </w:rPr>
        <w:t xml:space="preserve"> </w:t>
      </w:r>
      <w:r w:rsidRPr="00AD7942">
        <w:rPr>
          <w:b w:val="0"/>
          <w:bCs w:val="0"/>
        </w:rPr>
        <w:t>would</w:t>
      </w:r>
      <w:r w:rsidRPr="00AD7942">
        <w:rPr>
          <w:b w:val="0"/>
          <w:bCs w:val="0"/>
          <w:spacing w:val="-9"/>
        </w:rPr>
        <w:t xml:space="preserve"> </w:t>
      </w:r>
      <w:r w:rsidRPr="00AD7942">
        <w:rPr>
          <w:b w:val="0"/>
          <w:bCs w:val="0"/>
        </w:rPr>
        <w:t>like</w:t>
      </w:r>
      <w:r w:rsidRPr="00AD7942">
        <w:rPr>
          <w:b w:val="0"/>
          <w:bCs w:val="0"/>
          <w:spacing w:val="-8"/>
        </w:rPr>
        <w:t xml:space="preserve"> </w:t>
      </w:r>
      <w:r w:rsidRPr="00AD7942">
        <w:rPr>
          <w:b w:val="0"/>
          <w:bCs w:val="0"/>
        </w:rPr>
        <w:t>answered</w:t>
      </w:r>
      <w:r w:rsidRPr="00AD7942">
        <w:rPr>
          <w:b w:val="0"/>
          <w:bCs w:val="0"/>
          <w:spacing w:val="-8"/>
        </w:rPr>
        <w:t xml:space="preserve"> </w:t>
      </w:r>
      <w:r w:rsidRPr="00AD7942">
        <w:rPr>
          <w:b w:val="0"/>
          <w:bCs w:val="0"/>
        </w:rPr>
        <w:t>by</w:t>
      </w:r>
      <w:r w:rsidRPr="00AD7942">
        <w:rPr>
          <w:b w:val="0"/>
          <w:bCs w:val="0"/>
          <w:spacing w:val="-9"/>
        </w:rPr>
        <w:t xml:space="preserve"> </w:t>
      </w:r>
      <w:r w:rsidRPr="00AD7942">
        <w:rPr>
          <w:b w:val="0"/>
          <w:bCs w:val="0"/>
        </w:rPr>
        <w:t>United</w:t>
      </w:r>
      <w:r w:rsidRPr="00AD7942">
        <w:rPr>
          <w:b w:val="0"/>
          <w:bCs w:val="0"/>
          <w:spacing w:val="-9"/>
        </w:rPr>
        <w:t xml:space="preserve"> </w:t>
      </w:r>
      <w:r w:rsidRPr="00AD7942">
        <w:rPr>
          <w:b w:val="0"/>
          <w:bCs w:val="0"/>
          <w:spacing w:val="-2"/>
        </w:rPr>
        <w:t>Utilities</w:t>
      </w:r>
    </w:p>
    <w:p w14:paraId="126F4781" w14:textId="77777777" w:rsidR="00AD7942" w:rsidRPr="00AD7942" w:rsidRDefault="00AD7942" w:rsidP="00AD7942">
      <w:pPr>
        <w:pStyle w:val="BodyText"/>
        <w:spacing w:before="4"/>
        <w:rPr>
          <w:rFonts w:ascii="Palatino Linotype"/>
          <w:sz w:val="23"/>
        </w:rPr>
      </w:pPr>
    </w:p>
    <w:p w14:paraId="5216CD58" w14:textId="77777777" w:rsidR="00AD7942" w:rsidRPr="00AD7942" w:rsidRDefault="00AD7942" w:rsidP="00AD7942">
      <w:pPr>
        <w:pStyle w:val="ListParagraph"/>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s>
        <w:autoSpaceDE w:val="0"/>
        <w:autoSpaceDN w:val="0"/>
        <w:spacing w:line="264" w:lineRule="auto"/>
        <w:ind w:right="152" w:firstLine="0"/>
        <w:contextualSpacing w:val="0"/>
        <w:rPr>
          <w:rFonts w:ascii="Arial" w:hAnsi="Arial" w:cs="Arial"/>
          <w:sz w:val="22"/>
          <w:szCs w:val="22"/>
        </w:rPr>
      </w:pPr>
      <w:r w:rsidRPr="00AD7942">
        <w:rPr>
          <w:rFonts w:ascii="Arial" w:hAnsi="Arial" w:cs="Arial"/>
          <w:sz w:val="22"/>
          <w:szCs w:val="22"/>
        </w:rPr>
        <w:t>How</w:t>
      </w:r>
      <w:r w:rsidRPr="00AD7942">
        <w:rPr>
          <w:rFonts w:ascii="Arial" w:hAnsi="Arial" w:cs="Arial"/>
          <w:spacing w:val="34"/>
          <w:sz w:val="22"/>
          <w:szCs w:val="22"/>
        </w:rPr>
        <w:t xml:space="preserve"> </w:t>
      </w:r>
      <w:r w:rsidRPr="00AD7942">
        <w:rPr>
          <w:rFonts w:ascii="Arial" w:hAnsi="Arial" w:cs="Arial"/>
          <w:sz w:val="22"/>
          <w:szCs w:val="22"/>
        </w:rPr>
        <w:t>do</w:t>
      </w:r>
      <w:r w:rsidRPr="00AD7942">
        <w:rPr>
          <w:rFonts w:ascii="Arial" w:hAnsi="Arial" w:cs="Arial"/>
          <w:spacing w:val="34"/>
          <w:sz w:val="22"/>
          <w:szCs w:val="22"/>
        </w:rPr>
        <w:t xml:space="preserve"> </w:t>
      </w:r>
      <w:r w:rsidRPr="00AD7942">
        <w:rPr>
          <w:rFonts w:ascii="Arial" w:hAnsi="Arial" w:cs="Arial"/>
          <w:sz w:val="22"/>
          <w:szCs w:val="22"/>
        </w:rPr>
        <w:t>we</w:t>
      </w:r>
      <w:r w:rsidRPr="00AD7942">
        <w:rPr>
          <w:rFonts w:ascii="Arial" w:hAnsi="Arial" w:cs="Arial"/>
          <w:spacing w:val="34"/>
          <w:sz w:val="22"/>
          <w:szCs w:val="22"/>
        </w:rPr>
        <w:t xml:space="preserve"> </w:t>
      </w:r>
      <w:r w:rsidRPr="00AD7942">
        <w:rPr>
          <w:rFonts w:ascii="Arial" w:hAnsi="Arial" w:cs="Arial"/>
          <w:sz w:val="22"/>
          <w:szCs w:val="22"/>
        </w:rPr>
        <w:t>complain</w:t>
      </w:r>
      <w:r w:rsidRPr="00AD7942">
        <w:rPr>
          <w:rFonts w:ascii="Arial" w:hAnsi="Arial" w:cs="Arial"/>
          <w:spacing w:val="34"/>
          <w:sz w:val="22"/>
          <w:szCs w:val="22"/>
        </w:rPr>
        <w:t xml:space="preserve"> </w:t>
      </w:r>
      <w:r w:rsidRPr="00AD7942">
        <w:rPr>
          <w:rFonts w:ascii="Arial" w:hAnsi="Arial" w:cs="Arial"/>
          <w:sz w:val="22"/>
          <w:szCs w:val="22"/>
        </w:rPr>
        <w:t>about</w:t>
      </w:r>
      <w:r w:rsidRPr="00AD7942">
        <w:rPr>
          <w:rFonts w:ascii="Arial" w:hAnsi="Arial" w:cs="Arial"/>
          <w:spacing w:val="34"/>
          <w:sz w:val="22"/>
          <w:szCs w:val="22"/>
        </w:rPr>
        <w:t xml:space="preserve"> </w:t>
      </w:r>
      <w:r w:rsidRPr="00AD7942">
        <w:rPr>
          <w:rFonts w:ascii="Arial" w:hAnsi="Arial" w:cs="Arial"/>
          <w:sz w:val="22"/>
          <w:szCs w:val="22"/>
        </w:rPr>
        <w:t>any</w:t>
      </w:r>
      <w:r w:rsidRPr="00AD7942">
        <w:rPr>
          <w:rFonts w:ascii="Arial" w:hAnsi="Arial" w:cs="Arial"/>
          <w:spacing w:val="34"/>
          <w:sz w:val="22"/>
          <w:szCs w:val="22"/>
        </w:rPr>
        <w:t xml:space="preserve"> </w:t>
      </w:r>
      <w:r w:rsidRPr="00AD7942">
        <w:rPr>
          <w:rFonts w:ascii="Arial" w:hAnsi="Arial" w:cs="Arial"/>
          <w:sz w:val="22"/>
          <w:szCs w:val="22"/>
        </w:rPr>
        <w:t>work</w:t>
      </w:r>
      <w:r w:rsidRPr="00AD7942">
        <w:rPr>
          <w:rFonts w:ascii="Arial" w:hAnsi="Arial" w:cs="Arial"/>
          <w:spacing w:val="33"/>
          <w:sz w:val="22"/>
          <w:szCs w:val="22"/>
        </w:rPr>
        <w:t xml:space="preserve"> </w:t>
      </w:r>
      <w:r w:rsidRPr="00AD7942">
        <w:rPr>
          <w:rFonts w:ascii="Arial" w:hAnsi="Arial" w:cs="Arial"/>
          <w:sz w:val="22"/>
          <w:szCs w:val="22"/>
        </w:rPr>
        <w:t>that</w:t>
      </w:r>
      <w:r w:rsidRPr="00AD7942">
        <w:rPr>
          <w:rFonts w:ascii="Arial" w:hAnsi="Arial" w:cs="Arial"/>
          <w:spacing w:val="34"/>
          <w:sz w:val="22"/>
          <w:szCs w:val="22"/>
        </w:rPr>
        <w:t xml:space="preserve"> </w:t>
      </w:r>
      <w:r w:rsidRPr="00AD7942">
        <w:rPr>
          <w:rFonts w:ascii="Arial" w:hAnsi="Arial" w:cs="Arial"/>
          <w:sz w:val="22"/>
          <w:szCs w:val="22"/>
        </w:rPr>
        <w:t>is</w:t>
      </w:r>
      <w:r w:rsidRPr="00AD7942">
        <w:rPr>
          <w:rFonts w:ascii="Arial" w:hAnsi="Arial" w:cs="Arial"/>
          <w:spacing w:val="34"/>
          <w:sz w:val="22"/>
          <w:szCs w:val="22"/>
        </w:rPr>
        <w:t xml:space="preserve"> </w:t>
      </w:r>
      <w:r w:rsidRPr="00AD7942">
        <w:rPr>
          <w:rFonts w:ascii="Arial" w:hAnsi="Arial" w:cs="Arial"/>
          <w:sz w:val="22"/>
          <w:szCs w:val="22"/>
        </w:rPr>
        <w:t>being</w:t>
      </w:r>
      <w:r w:rsidRPr="00AD7942">
        <w:rPr>
          <w:rFonts w:ascii="Arial" w:hAnsi="Arial" w:cs="Arial"/>
          <w:spacing w:val="33"/>
          <w:sz w:val="22"/>
          <w:szCs w:val="22"/>
        </w:rPr>
        <w:t xml:space="preserve"> </w:t>
      </w:r>
      <w:r w:rsidRPr="00AD7942">
        <w:rPr>
          <w:rFonts w:ascii="Arial" w:hAnsi="Arial" w:cs="Arial"/>
          <w:sz w:val="22"/>
          <w:szCs w:val="22"/>
        </w:rPr>
        <w:t>done</w:t>
      </w:r>
      <w:r w:rsidRPr="00AD7942">
        <w:rPr>
          <w:rFonts w:ascii="Arial" w:hAnsi="Arial" w:cs="Arial"/>
          <w:spacing w:val="34"/>
          <w:sz w:val="22"/>
          <w:szCs w:val="22"/>
        </w:rPr>
        <w:t xml:space="preserve"> </w:t>
      </w:r>
      <w:r w:rsidRPr="00AD7942">
        <w:rPr>
          <w:rFonts w:ascii="Arial" w:hAnsi="Arial" w:cs="Arial"/>
          <w:sz w:val="22"/>
          <w:szCs w:val="22"/>
        </w:rPr>
        <w:t>on</w:t>
      </w:r>
      <w:r w:rsidRPr="00AD7942">
        <w:rPr>
          <w:rFonts w:ascii="Arial" w:hAnsi="Arial" w:cs="Arial"/>
          <w:spacing w:val="34"/>
          <w:sz w:val="22"/>
          <w:szCs w:val="22"/>
        </w:rPr>
        <w:t xml:space="preserve"> </w:t>
      </w:r>
      <w:r w:rsidRPr="00AD7942">
        <w:rPr>
          <w:rFonts w:ascii="Arial" w:hAnsi="Arial" w:cs="Arial"/>
          <w:sz w:val="22"/>
          <w:szCs w:val="22"/>
        </w:rPr>
        <w:t>the</w:t>
      </w:r>
      <w:r w:rsidRPr="00AD7942">
        <w:rPr>
          <w:rFonts w:ascii="Arial" w:hAnsi="Arial" w:cs="Arial"/>
          <w:spacing w:val="36"/>
          <w:sz w:val="22"/>
          <w:szCs w:val="22"/>
        </w:rPr>
        <w:t xml:space="preserve"> </w:t>
      </w:r>
      <w:r w:rsidRPr="00AD7942">
        <w:rPr>
          <w:rFonts w:ascii="Arial" w:hAnsi="Arial" w:cs="Arial"/>
          <w:sz w:val="22"/>
          <w:szCs w:val="22"/>
        </w:rPr>
        <w:t>UU</w:t>
      </w:r>
      <w:r w:rsidRPr="00AD7942">
        <w:rPr>
          <w:rFonts w:ascii="Arial" w:hAnsi="Arial" w:cs="Arial"/>
          <w:spacing w:val="34"/>
          <w:sz w:val="22"/>
          <w:szCs w:val="22"/>
        </w:rPr>
        <w:t xml:space="preserve"> </w:t>
      </w:r>
      <w:r w:rsidRPr="00AD7942">
        <w:rPr>
          <w:rFonts w:ascii="Arial" w:hAnsi="Arial" w:cs="Arial"/>
          <w:sz w:val="22"/>
          <w:szCs w:val="22"/>
        </w:rPr>
        <w:t xml:space="preserve">pipeline? </w:t>
      </w:r>
      <w:r w:rsidRPr="00AD7942">
        <w:rPr>
          <w:rFonts w:ascii="Arial" w:hAnsi="Arial" w:cs="Arial"/>
          <w:color w:val="FF0000"/>
          <w:sz w:val="22"/>
          <w:szCs w:val="22"/>
        </w:rPr>
        <w:t>As</w:t>
      </w:r>
      <w:r w:rsidRPr="00AD7942">
        <w:rPr>
          <w:rFonts w:ascii="Arial" w:hAnsi="Arial" w:cs="Arial"/>
          <w:color w:val="FF0000"/>
          <w:spacing w:val="-2"/>
          <w:sz w:val="22"/>
          <w:szCs w:val="22"/>
        </w:rPr>
        <w:t xml:space="preserve"> </w:t>
      </w:r>
      <w:r w:rsidRPr="00AD7942">
        <w:rPr>
          <w:rFonts w:ascii="Arial" w:hAnsi="Arial" w:cs="Arial"/>
          <w:color w:val="FF0000"/>
          <w:sz w:val="22"/>
          <w:szCs w:val="22"/>
        </w:rPr>
        <w:t>we</w:t>
      </w:r>
      <w:r w:rsidRPr="00AD7942">
        <w:rPr>
          <w:rFonts w:ascii="Arial" w:hAnsi="Arial" w:cs="Arial"/>
          <w:color w:val="FF0000"/>
          <w:spacing w:val="-3"/>
          <w:sz w:val="22"/>
          <w:szCs w:val="22"/>
        </w:rPr>
        <w:t xml:space="preserve"> </w:t>
      </w:r>
      <w:r w:rsidRPr="00AD7942">
        <w:rPr>
          <w:rFonts w:ascii="Arial" w:hAnsi="Arial" w:cs="Arial"/>
          <w:color w:val="FF0000"/>
          <w:sz w:val="22"/>
          <w:szCs w:val="22"/>
        </w:rPr>
        <w:t>have</w:t>
      </w:r>
      <w:r w:rsidRPr="00AD7942">
        <w:rPr>
          <w:rFonts w:ascii="Arial" w:hAnsi="Arial" w:cs="Arial"/>
          <w:color w:val="FF0000"/>
          <w:spacing w:val="-1"/>
          <w:sz w:val="22"/>
          <w:szCs w:val="22"/>
        </w:rPr>
        <w:t xml:space="preserve"> </w:t>
      </w:r>
      <w:r w:rsidRPr="00AD7942">
        <w:rPr>
          <w:rFonts w:ascii="Arial" w:hAnsi="Arial" w:cs="Arial"/>
          <w:color w:val="FF0000"/>
          <w:sz w:val="22"/>
          <w:szCs w:val="22"/>
        </w:rPr>
        <w:t>outlined,</w:t>
      </w:r>
      <w:r w:rsidRPr="00AD7942">
        <w:rPr>
          <w:rFonts w:ascii="Arial" w:hAnsi="Arial" w:cs="Arial"/>
          <w:color w:val="FF0000"/>
          <w:spacing w:val="-2"/>
          <w:sz w:val="22"/>
          <w:szCs w:val="22"/>
        </w:rPr>
        <w:t xml:space="preserve"> </w:t>
      </w:r>
      <w:r w:rsidRPr="00AD7942">
        <w:rPr>
          <w:rFonts w:ascii="Arial" w:hAnsi="Arial" w:cs="Arial"/>
          <w:color w:val="FF0000"/>
          <w:sz w:val="22"/>
          <w:szCs w:val="22"/>
        </w:rPr>
        <w:t>land</w:t>
      </w:r>
      <w:r w:rsidRPr="00AD7942">
        <w:rPr>
          <w:rFonts w:ascii="Arial" w:hAnsi="Arial" w:cs="Arial"/>
          <w:color w:val="FF0000"/>
          <w:spacing w:val="-2"/>
          <w:sz w:val="22"/>
          <w:szCs w:val="22"/>
        </w:rPr>
        <w:t xml:space="preserve"> </w:t>
      </w:r>
      <w:r w:rsidRPr="00AD7942">
        <w:rPr>
          <w:rFonts w:ascii="Arial" w:hAnsi="Arial" w:cs="Arial"/>
          <w:color w:val="FF0000"/>
          <w:sz w:val="22"/>
          <w:szCs w:val="22"/>
        </w:rPr>
        <w:t>issues</w:t>
      </w:r>
      <w:r w:rsidRPr="00AD7942">
        <w:rPr>
          <w:rFonts w:ascii="Arial" w:hAnsi="Arial" w:cs="Arial"/>
          <w:color w:val="FF0000"/>
          <w:spacing w:val="-3"/>
          <w:sz w:val="22"/>
          <w:szCs w:val="22"/>
        </w:rPr>
        <w:t xml:space="preserve"> </w:t>
      </w:r>
      <w:r w:rsidRPr="00AD7942">
        <w:rPr>
          <w:rFonts w:ascii="Arial" w:hAnsi="Arial" w:cs="Arial"/>
          <w:color w:val="FF0000"/>
          <w:sz w:val="22"/>
          <w:szCs w:val="22"/>
        </w:rPr>
        <w:t>need</w:t>
      </w:r>
      <w:r w:rsidRPr="00AD7942">
        <w:rPr>
          <w:rFonts w:ascii="Arial" w:hAnsi="Arial" w:cs="Arial"/>
          <w:color w:val="FF0000"/>
          <w:spacing w:val="-3"/>
          <w:sz w:val="22"/>
          <w:szCs w:val="22"/>
        </w:rPr>
        <w:t xml:space="preserve"> </w:t>
      </w:r>
      <w:r w:rsidRPr="00AD7942">
        <w:rPr>
          <w:rFonts w:ascii="Arial" w:hAnsi="Arial" w:cs="Arial"/>
          <w:color w:val="FF0000"/>
          <w:sz w:val="22"/>
          <w:szCs w:val="22"/>
        </w:rPr>
        <w:t>to</w:t>
      </w:r>
      <w:r w:rsidRPr="00AD7942">
        <w:rPr>
          <w:rFonts w:ascii="Arial" w:hAnsi="Arial" w:cs="Arial"/>
          <w:color w:val="FF0000"/>
          <w:spacing w:val="-1"/>
          <w:sz w:val="22"/>
          <w:szCs w:val="22"/>
        </w:rPr>
        <w:t xml:space="preserve"> </w:t>
      </w:r>
      <w:r w:rsidRPr="00AD7942">
        <w:rPr>
          <w:rFonts w:ascii="Arial" w:hAnsi="Arial" w:cs="Arial"/>
          <w:color w:val="FF0000"/>
          <w:sz w:val="22"/>
          <w:szCs w:val="22"/>
        </w:rPr>
        <w:t>be</w:t>
      </w:r>
      <w:r w:rsidRPr="00AD7942">
        <w:rPr>
          <w:rFonts w:ascii="Arial" w:hAnsi="Arial" w:cs="Arial"/>
          <w:color w:val="FF0000"/>
          <w:spacing w:val="-3"/>
          <w:sz w:val="22"/>
          <w:szCs w:val="22"/>
        </w:rPr>
        <w:t xml:space="preserve"> </w:t>
      </w:r>
      <w:r w:rsidRPr="00AD7942">
        <w:rPr>
          <w:rFonts w:ascii="Arial" w:hAnsi="Arial" w:cs="Arial"/>
          <w:color w:val="FF0000"/>
          <w:sz w:val="22"/>
          <w:szCs w:val="22"/>
        </w:rPr>
        <w:t>escalated</w:t>
      </w:r>
      <w:r w:rsidRPr="00AD7942">
        <w:rPr>
          <w:rFonts w:ascii="Arial" w:hAnsi="Arial" w:cs="Arial"/>
          <w:color w:val="FF0000"/>
          <w:spacing w:val="-2"/>
          <w:sz w:val="22"/>
          <w:szCs w:val="22"/>
        </w:rPr>
        <w:t xml:space="preserve"> </w:t>
      </w:r>
      <w:r w:rsidRPr="00AD7942">
        <w:rPr>
          <w:rFonts w:ascii="Arial" w:hAnsi="Arial" w:cs="Arial"/>
          <w:color w:val="FF0000"/>
          <w:sz w:val="22"/>
          <w:szCs w:val="22"/>
        </w:rPr>
        <w:t>by</w:t>
      </w:r>
      <w:r w:rsidRPr="00AD7942">
        <w:rPr>
          <w:rFonts w:ascii="Arial" w:hAnsi="Arial" w:cs="Arial"/>
          <w:color w:val="FF0000"/>
          <w:spacing w:val="-3"/>
          <w:sz w:val="22"/>
          <w:szCs w:val="22"/>
        </w:rPr>
        <w:t xml:space="preserve"> </w:t>
      </w:r>
      <w:r w:rsidRPr="00AD7942">
        <w:rPr>
          <w:rFonts w:ascii="Arial" w:hAnsi="Arial" w:cs="Arial"/>
          <w:color w:val="FF0000"/>
          <w:sz w:val="22"/>
          <w:szCs w:val="22"/>
        </w:rPr>
        <w:t>the</w:t>
      </w:r>
      <w:r w:rsidRPr="00AD7942">
        <w:rPr>
          <w:rFonts w:ascii="Arial" w:hAnsi="Arial" w:cs="Arial"/>
          <w:color w:val="FF0000"/>
          <w:spacing w:val="-2"/>
          <w:sz w:val="22"/>
          <w:szCs w:val="22"/>
        </w:rPr>
        <w:t xml:space="preserve"> </w:t>
      </w:r>
      <w:proofErr w:type="gramStart"/>
      <w:r w:rsidRPr="00AD7942">
        <w:rPr>
          <w:rFonts w:ascii="Arial" w:hAnsi="Arial" w:cs="Arial"/>
          <w:color w:val="FF0000"/>
          <w:sz w:val="22"/>
          <w:szCs w:val="22"/>
        </w:rPr>
        <w:t>land</w:t>
      </w:r>
      <w:r w:rsidRPr="00AD7942">
        <w:rPr>
          <w:rFonts w:ascii="Arial" w:hAnsi="Arial" w:cs="Arial"/>
          <w:color w:val="FF0000"/>
          <w:spacing w:val="-3"/>
          <w:sz w:val="22"/>
          <w:szCs w:val="22"/>
        </w:rPr>
        <w:t xml:space="preserve"> </w:t>
      </w:r>
      <w:r w:rsidRPr="00AD7942">
        <w:rPr>
          <w:rFonts w:ascii="Arial" w:hAnsi="Arial" w:cs="Arial"/>
          <w:color w:val="FF0000"/>
          <w:sz w:val="22"/>
          <w:szCs w:val="22"/>
        </w:rPr>
        <w:t>owner</w:t>
      </w:r>
      <w:proofErr w:type="gramEnd"/>
      <w:r w:rsidRPr="00AD7942">
        <w:rPr>
          <w:rFonts w:ascii="Arial" w:hAnsi="Arial" w:cs="Arial"/>
          <w:color w:val="FF0000"/>
          <w:spacing w:val="-3"/>
          <w:sz w:val="22"/>
          <w:szCs w:val="22"/>
        </w:rPr>
        <w:t xml:space="preserve"> </w:t>
      </w:r>
      <w:r w:rsidRPr="00AD7942">
        <w:rPr>
          <w:rFonts w:ascii="Arial" w:hAnsi="Arial" w:cs="Arial"/>
          <w:color w:val="FF0000"/>
          <w:sz w:val="22"/>
          <w:szCs w:val="22"/>
        </w:rPr>
        <w:t>to</w:t>
      </w:r>
      <w:r w:rsidRPr="00AD7942">
        <w:rPr>
          <w:rFonts w:ascii="Arial" w:hAnsi="Arial" w:cs="Arial"/>
          <w:color w:val="FF0000"/>
          <w:spacing w:val="-2"/>
          <w:sz w:val="22"/>
          <w:szCs w:val="22"/>
        </w:rPr>
        <w:t xml:space="preserve"> </w:t>
      </w:r>
      <w:r w:rsidRPr="00AD7942">
        <w:rPr>
          <w:rFonts w:ascii="Arial" w:hAnsi="Arial" w:cs="Arial"/>
          <w:color w:val="FF0000"/>
          <w:sz w:val="22"/>
          <w:szCs w:val="22"/>
        </w:rPr>
        <w:t>their</w:t>
      </w:r>
      <w:r w:rsidRPr="00AD7942">
        <w:rPr>
          <w:rFonts w:ascii="Arial" w:hAnsi="Arial" w:cs="Arial"/>
          <w:color w:val="FF0000"/>
          <w:spacing w:val="-1"/>
          <w:sz w:val="22"/>
          <w:szCs w:val="22"/>
        </w:rPr>
        <w:t xml:space="preserve"> </w:t>
      </w:r>
      <w:r w:rsidRPr="00AD7942">
        <w:rPr>
          <w:rFonts w:ascii="Arial" w:hAnsi="Arial" w:cs="Arial"/>
          <w:color w:val="FF0000"/>
          <w:sz w:val="22"/>
          <w:szCs w:val="22"/>
        </w:rPr>
        <w:t>land</w:t>
      </w:r>
      <w:r w:rsidRPr="00AD7942">
        <w:rPr>
          <w:rFonts w:ascii="Arial" w:hAnsi="Arial" w:cs="Arial"/>
          <w:color w:val="FF0000"/>
          <w:spacing w:val="-2"/>
          <w:sz w:val="22"/>
          <w:szCs w:val="22"/>
        </w:rPr>
        <w:t xml:space="preserve"> </w:t>
      </w:r>
      <w:r w:rsidRPr="00AD7942">
        <w:rPr>
          <w:rFonts w:ascii="Arial" w:hAnsi="Arial" w:cs="Arial"/>
          <w:color w:val="FF0000"/>
          <w:sz w:val="22"/>
          <w:szCs w:val="22"/>
        </w:rPr>
        <w:t>agent</w:t>
      </w:r>
      <w:r w:rsidRPr="00AD7942">
        <w:rPr>
          <w:rFonts w:ascii="Arial" w:hAnsi="Arial" w:cs="Arial"/>
          <w:color w:val="FF0000"/>
          <w:spacing w:val="-3"/>
          <w:sz w:val="22"/>
          <w:szCs w:val="22"/>
        </w:rPr>
        <w:t xml:space="preserve"> </w:t>
      </w:r>
      <w:r w:rsidRPr="00AD7942">
        <w:rPr>
          <w:rFonts w:ascii="Arial" w:hAnsi="Arial" w:cs="Arial"/>
          <w:color w:val="FF0000"/>
          <w:sz w:val="22"/>
          <w:szCs w:val="22"/>
        </w:rPr>
        <w:t xml:space="preserve">who will engage with UU. This has always been the process for initial complaints. Anything else can be directed to me via our stakeholder relations mailbox - </w:t>
      </w:r>
      <w:hyperlink r:id="rId7">
        <w:r w:rsidRPr="00AD7942">
          <w:rPr>
            <w:rFonts w:ascii="Arial" w:hAnsi="Arial" w:cs="Arial"/>
            <w:color w:val="0462C1"/>
            <w:sz w:val="22"/>
            <w:szCs w:val="22"/>
          </w:rPr>
          <w:t>stakeholderrelations@uuplc.co.uk</w:t>
        </w:r>
      </w:hyperlink>
    </w:p>
    <w:p w14:paraId="4FD08C9F" w14:textId="77777777" w:rsidR="00AD7942" w:rsidRPr="00AD7942" w:rsidRDefault="00AD7942" w:rsidP="00AD7942">
      <w:pPr>
        <w:pStyle w:val="BodyText"/>
        <w:spacing w:before="5"/>
        <w:rPr>
          <w:rFonts w:ascii="Arial" w:hAnsi="Arial" w:cs="Arial"/>
        </w:rPr>
      </w:pPr>
    </w:p>
    <w:p w14:paraId="0EAF9FEF" w14:textId="77777777" w:rsidR="00AD7942" w:rsidRPr="00AD7942" w:rsidRDefault="00AD7942" w:rsidP="00AD7942">
      <w:pPr>
        <w:pStyle w:val="Heading1"/>
        <w:keepNext w:val="0"/>
        <w:keepLines w:val="0"/>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s>
        <w:autoSpaceDE w:val="0"/>
        <w:autoSpaceDN w:val="0"/>
        <w:spacing w:before="94" w:line="276" w:lineRule="auto"/>
        <w:ind w:left="820" w:right="629"/>
        <w:rPr>
          <w:rFonts w:cs="Arial"/>
          <w:b w:val="0"/>
          <w:szCs w:val="22"/>
          <w:u w:val="none"/>
        </w:rPr>
      </w:pPr>
      <w:r w:rsidRPr="00AD7942">
        <w:rPr>
          <w:rFonts w:cs="Arial"/>
          <w:b w:val="0"/>
          <w:w w:val="105"/>
          <w:szCs w:val="22"/>
          <w:u w:val="none"/>
        </w:rPr>
        <w:t>When</w:t>
      </w:r>
      <w:r w:rsidRPr="00AD7942">
        <w:rPr>
          <w:rFonts w:cs="Arial"/>
          <w:b w:val="0"/>
          <w:spacing w:val="-7"/>
          <w:w w:val="105"/>
          <w:szCs w:val="22"/>
          <w:u w:val="none"/>
        </w:rPr>
        <w:t xml:space="preserve"> </w:t>
      </w:r>
      <w:r w:rsidRPr="00AD7942">
        <w:rPr>
          <w:rFonts w:cs="Arial"/>
          <w:b w:val="0"/>
          <w:w w:val="105"/>
          <w:szCs w:val="22"/>
          <w:u w:val="none"/>
        </w:rPr>
        <w:t>will</w:t>
      </w:r>
      <w:r w:rsidRPr="00AD7942">
        <w:rPr>
          <w:rFonts w:cs="Arial"/>
          <w:b w:val="0"/>
          <w:spacing w:val="-6"/>
          <w:w w:val="105"/>
          <w:szCs w:val="22"/>
          <w:u w:val="none"/>
        </w:rPr>
        <w:t xml:space="preserve"> </w:t>
      </w:r>
      <w:r w:rsidRPr="00AD7942">
        <w:rPr>
          <w:rFonts w:cs="Arial"/>
          <w:b w:val="0"/>
          <w:w w:val="105"/>
          <w:szCs w:val="22"/>
          <w:u w:val="none"/>
        </w:rPr>
        <w:t>the</w:t>
      </w:r>
      <w:r w:rsidRPr="00AD7942">
        <w:rPr>
          <w:rFonts w:cs="Arial"/>
          <w:b w:val="0"/>
          <w:spacing w:val="-6"/>
          <w:w w:val="105"/>
          <w:szCs w:val="22"/>
          <w:u w:val="none"/>
        </w:rPr>
        <w:t xml:space="preserve"> </w:t>
      </w:r>
      <w:r w:rsidRPr="00AD7942">
        <w:rPr>
          <w:rFonts w:cs="Arial"/>
          <w:b w:val="0"/>
          <w:w w:val="105"/>
          <w:szCs w:val="22"/>
          <w:u w:val="none"/>
        </w:rPr>
        <w:t>pipeline</w:t>
      </w:r>
      <w:r w:rsidRPr="00AD7942">
        <w:rPr>
          <w:rFonts w:cs="Arial"/>
          <w:b w:val="0"/>
          <w:spacing w:val="-6"/>
          <w:w w:val="105"/>
          <w:szCs w:val="22"/>
          <w:u w:val="none"/>
        </w:rPr>
        <w:t xml:space="preserve"> </w:t>
      </w:r>
      <w:r w:rsidRPr="00AD7942">
        <w:rPr>
          <w:rFonts w:cs="Arial"/>
          <w:b w:val="0"/>
          <w:w w:val="105"/>
          <w:szCs w:val="22"/>
          <w:u w:val="none"/>
        </w:rPr>
        <w:t>work</w:t>
      </w:r>
      <w:r w:rsidRPr="00AD7942">
        <w:rPr>
          <w:rFonts w:cs="Arial"/>
          <w:b w:val="0"/>
          <w:spacing w:val="-6"/>
          <w:w w:val="105"/>
          <w:szCs w:val="22"/>
          <w:u w:val="none"/>
        </w:rPr>
        <w:t xml:space="preserve"> </w:t>
      </w:r>
      <w:r w:rsidRPr="00AD7942">
        <w:rPr>
          <w:rFonts w:cs="Arial"/>
          <w:b w:val="0"/>
          <w:w w:val="105"/>
          <w:szCs w:val="22"/>
          <w:u w:val="none"/>
        </w:rPr>
        <w:t>be</w:t>
      </w:r>
      <w:r w:rsidRPr="00AD7942">
        <w:rPr>
          <w:rFonts w:cs="Arial"/>
          <w:b w:val="0"/>
          <w:spacing w:val="-6"/>
          <w:w w:val="105"/>
          <w:szCs w:val="22"/>
          <w:u w:val="none"/>
        </w:rPr>
        <w:t xml:space="preserve"> </w:t>
      </w:r>
      <w:r w:rsidRPr="00AD7942">
        <w:rPr>
          <w:rFonts w:cs="Arial"/>
          <w:b w:val="0"/>
          <w:w w:val="105"/>
          <w:szCs w:val="22"/>
          <w:u w:val="none"/>
        </w:rPr>
        <w:t>finished,</w:t>
      </w:r>
      <w:r w:rsidRPr="00AD7942">
        <w:rPr>
          <w:rFonts w:cs="Arial"/>
          <w:b w:val="0"/>
          <w:spacing w:val="-6"/>
          <w:w w:val="105"/>
          <w:szCs w:val="22"/>
          <w:u w:val="none"/>
        </w:rPr>
        <w:t xml:space="preserve"> </w:t>
      </w:r>
      <w:r w:rsidRPr="00AD7942">
        <w:rPr>
          <w:rFonts w:cs="Arial"/>
          <w:b w:val="0"/>
          <w:w w:val="105"/>
          <w:szCs w:val="22"/>
          <w:u w:val="none"/>
        </w:rPr>
        <w:t>including</w:t>
      </w:r>
      <w:r w:rsidRPr="00AD7942">
        <w:rPr>
          <w:rFonts w:cs="Arial"/>
          <w:b w:val="0"/>
          <w:spacing w:val="-6"/>
          <w:w w:val="105"/>
          <w:szCs w:val="22"/>
          <w:u w:val="none"/>
        </w:rPr>
        <w:t xml:space="preserve"> </w:t>
      </w:r>
      <w:r w:rsidRPr="00AD7942">
        <w:rPr>
          <w:rFonts w:cs="Arial"/>
          <w:b w:val="0"/>
          <w:w w:val="105"/>
          <w:szCs w:val="22"/>
          <w:u w:val="none"/>
        </w:rPr>
        <w:t>all</w:t>
      </w:r>
      <w:r w:rsidRPr="00AD7942">
        <w:rPr>
          <w:rFonts w:cs="Arial"/>
          <w:b w:val="0"/>
          <w:spacing w:val="-7"/>
          <w:w w:val="105"/>
          <w:szCs w:val="22"/>
          <w:u w:val="none"/>
        </w:rPr>
        <w:t xml:space="preserve"> </w:t>
      </w:r>
      <w:r w:rsidRPr="00AD7942">
        <w:rPr>
          <w:rFonts w:cs="Arial"/>
          <w:b w:val="0"/>
          <w:w w:val="105"/>
          <w:szCs w:val="22"/>
          <w:u w:val="none"/>
        </w:rPr>
        <w:t>reinstatement,</w:t>
      </w:r>
      <w:r w:rsidRPr="00AD7942">
        <w:rPr>
          <w:rFonts w:cs="Arial"/>
          <w:b w:val="0"/>
          <w:spacing w:val="-6"/>
          <w:w w:val="105"/>
          <w:szCs w:val="22"/>
          <w:u w:val="none"/>
        </w:rPr>
        <w:t xml:space="preserve"> </w:t>
      </w:r>
      <w:r w:rsidRPr="00AD7942">
        <w:rPr>
          <w:rFonts w:cs="Arial"/>
          <w:b w:val="0"/>
          <w:w w:val="105"/>
          <w:szCs w:val="22"/>
          <w:u w:val="none"/>
        </w:rPr>
        <w:t xml:space="preserve">and only routine </w:t>
      </w:r>
      <w:proofErr w:type="spellStart"/>
      <w:r w:rsidRPr="00AD7942">
        <w:rPr>
          <w:rFonts w:cs="Arial"/>
          <w:b w:val="0"/>
          <w:w w:val="105"/>
          <w:szCs w:val="22"/>
          <w:u w:val="none"/>
        </w:rPr>
        <w:t>maintainenance</w:t>
      </w:r>
      <w:proofErr w:type="spellEnd"/>
      <w:r w:rsidRPr="00AD7942">
        <w:rPr>
          <w:rFonts w:cs="Arial"/>
          <w:b w:val="0"/>
          <w:w w:val="105"/>
          <w:szCs w:val="22"/>
          <w:u w:val="none"/>
        </w:rPr>
        <w:t xml:space="preserve"> taking place?</w:t>
      </w:r>
    </w:p>
    <w:p w14:paraId="02974415" w14:textId="77777777" w:rsidR="00AD7942" w:rsidRPr="00AD7942" w:rsidRDefault="00AD7942" w:rsidP="00AD7942">
      <w:pPr>
        <w:pStyle w:val="BodyText"/>
        <w:spacing w:line="259" w:lineRule="auto"/>
        <w:ind w:left="460"/>
        <w:rPr>
          <w:rFonts w:ascii="Arial" w:hAnsi="Arial" w:cs="Arial"/>
        </w:rPr>
      </w:pPr>
      <w:r w:rsidRPr="00AD7942">
        <w:rPr>
          <w:rFonts w:ascii="Arial" w:hAnsi="Arial" w:cs="Arial"/>
          <w:color w:val="FF0000"/>
        </w:rPr>
        <w:t>As</w:t>
      </w:r>
      <w:r w:rsidRPr="00AD7942">
        <w:rPr>
          <w:rFonts w:ascii="Arial" w:hAnsi="Arial" w:cs="Arial"/>
          <w:color w:val="FF0000"/>
          <w:spacing w:val="-2"/>
        </w:rPr>
        <w:t xml:space="preserve"> </w:t>
      </w:r>
      <w:r w:rsidRPr="00AD7942">
        <w:rPr>
          <w:rFonts w:ascii="Arial" w:hAnsi="Arial" w:cs="Arial"/>
          <w:color w:val="FF0000"/>
        </w:rPr>
        <w:t>we</w:t>
      </w:r>
      <w:r w:rsidRPr="00AD7942">
        <w:rPr>
          <w:rFonts w:ascii="Arial" w:hAnsi="Arial" w:cs="Arial"/>
          <w:color w:val="FF0000"/>
          <w:spacing w:val="-3"/>
        </w:rPr>
        <w:t xml:space="preserve"> </w:t>
      </w:r>
      <w:r w:rsidRPr="00AD7942">
        <w:rPr>
          <w:rFonts w:ascii="Arial" w:hAnsi="Arial" w:cs="Arial"/>
          <w:color w:val="FF0000"/>
        </w:rPr>
        <w:t>outlined</w:t>
      </w:r>
      <w:r w:rsidRPr="00AD7942">
        <w:rPr>
          <w:rFonts w:ascii="Arial" w:hAnsi="Arial" w:cs="Arial"/>
          <w:color w:val="FF0000"/>
          <w:spacing w:val="-3"/>
        </w:rPr>
        <w:t xml:space="preserve"> </w:t>
      </w:r>
      <w:r w:rsidRPr="00AD7942">
        <w:rPr>
          <w:rFonts w:ascii="Arial" w:hAnsi="Arial" w:cs="Arial"/>
          <w:color w:val="FF0000"/>
        </w:rPr>
        <w:t>at</w:t>
      </w:r>
      <w:r w:rsidRPr="00AD7942">
        <w:rPr>
          <w:rFonts w:ascii="Arial" w:hAnsi="Arial" w:cs="Arial"/>
          <w:color w:val="FF0000"/>
          <w:spacing w:val="-3"/>
        </w:rPr>
        <w:t xml:space="preserve"> </w:t>
      </w:r>
      <w:r w:rsidRPr="00AD7942">
        <w:rPr>
          <w:rFonts w:ascii="Arial" w:hAnsi="Arial" w:cs="Arial"/>
          <w:color w:val="FF0000"/>
        </w:rPr>
        <w:t>the</w:t>
      </w:r>
      <w:r w:rsidRPr="00AD7942">
        <w:rPr>
          <w:rFonts w:ascii="Arial" w:hAnsi="Arial" w:cs="Arial"/>
          <w:color w:val="FF0000"/>
          <w:spacing w:val="-2"/>
        </w:rPr>
        <w:t xml:space="preserve"> </w:t>
      </w:r>
      <w:r w:rsidRPr="00AD7942">
        <w:rPr>
          <w:rFonts w:ascii="Arial" w:hAnsi="Arial" w:cs="Arial"/>
          <w:color w:val="FF0000"/>
        </w:rPr>
        <w:t>meeting,</w:t>
      </w:r>
      <w:r w:rsidRPr="00AD7942">
        <w:rPr>
          <w:rFonts w:ascii="Arial" w:hAnsi="Arial" w:cs="Arial"/>
          <w:color w:val="FF0000"/>
          <w:spacing w:val="-2"/>
        </w:rPr>
        <w:t xml:space="preserve"> </w:t>
      </w:r>
      <w:r w:rsidRPr="00AD7942">
        <w:rPr>
          <w:rFonts w:ascii="Arial" w:hAnsi="Arial" w:cs="Arial"/>
          <w:color w:val="FF0000"/>
        </w:rPr>
        <w:t>the</w:t>
      </w:r>
      <w:r w:rsidRPr="00AD7942">
        <w:rPr>
          <w:rFonts w:ascii="Arial" w:hAnsi="Arial" w:cs="Arial"/>
          <w:color w:val="FF0000"/>
          <w:spacing w:val="-3"/>
        </w:rPr>
        <w:t xml:space="preserve"> </w:t>
      </w:r>
      <w:r w:rsidRPr="00AD7942">
        <w:rPr>
          <w:rFonts w:ascii="Arial" w:hAnsi="Arial" w:cs="Arial"/>
          <w:color w:val="FF0000"/>
        </w:rPr>
        <w:t>aim</w:t>
      </w:r>
      <w:r w:rsidRPr="00AD7942">
        <w:rPr>
          <w:rFonts w:ascii="Arial" w:hAnsi="Arial" w:cs="Arial"/>
          <w:color w:val="FF0000"/>
          <w:spacing w:val="-3"/>
        </w:rPr>
        <w:t xml:space="preserve"> </w:t>
      </w:r>
      <w:r w:rsidRPr="00AD7942">
        <w:rPr>
          <w:rFonts w:ascii="Arial" w:hAnsi="Arial" w:cs="Arial"/>
          <w:color w:val="FF0000"/>
        </w:rPr>
        <w:t>is</w:t>
      </w:r>
      <w:r w:rsidRPr="00AD7942">
        <w:rPr>
          <w:rFonts w:ascii="Arial" w:hAnsi="Arial" w:cs="Arial"/>
          <w:color w:val="FF0000"/>
          <w:spacing w:val="-3"/>
        </w:rPr>
        <w:t xml:space="preserve"> </w:t>
      </w:r>
      <w:r w:rsidRPr="00AD7942">
        <w:rPr>
          <w:rFonts w:ascii="Arial" w:hAnsi="Arial" w:cs="Arial"/>
          <w:color w:val="FF0000"/>
        </w:rPr>
        <w:t>to</w:t>
      </w:r>
      <w:r w:rsidRPr="00AD7942">
        <w:rPr>
          <w:rFonts w:ascii="Arial" w:hAnsi="Arial" w:cs="Arial"/>
          <w:color w:val="FF0000"/>
          <w:spacing w:val="-3"/>
        </w:rPr>
        <w:t xml:space="preserve"> </w:t>
      </w:r>
      <w:r w:rsidRPr="00AD7942">
        <w:rPr>
          <w:rFonts w:ascii="Arial" w:hAnsi="Arial" w:cs="Arial"/>
          <w:color w:val="FF0000"/>
        </w:rPr>
        <w:t>have</w:t>
      </w:r>
      <w:r w:rsidRPr="00AD7942">
        <w:rPr>
          <w:rFonts w:ascii="Arial" w:hAnsi="Arial" w:cs="Arial"/>
          <w:color w:val="FF0000"/>
          <w:spacing w:val="-2"/>
        </w:rPr>
        <w:t xml:space="preserve"> </w:t>
      </w:r>
      <w:r w:rsidRPr="00AD7942">
        <w:rPr>
          <w:rFonts w:ascii="Arial" w:hAnsi="Arial" w:cs="Arial"/>
          <w:color w:val="FF0000"/>
        </w:rPr>
        <w:t>the</w:t>
      </w:r>
      <w:r w:rsidRPr="00AD7942">
        <w:rPr>
          <w:rFonts w:ascii="Arial" w:hAnsi="Arial" w:cs="Arial"/>
          <w:color w:val="FF0000"/>
          <w:spacing w:val="-1"/>
        </w:rPr>
        <w:t xml:space="preserve"> </w:t>
      </w:r>
      <w:r w:rsidRPr="00AD7942">
        <w:rPr>
          <w:rFonts w:ascii="Arial" w:hAnsi="Arial" w:cs="Arial"/>
          <w:color w:val="FF0000"/>
        </w:rPr>
        <w:t>majority</w:t>
      </w:r>
      <w:r w:rsidRPr="00AD7942">
        <w:rPr>
          <w:rFonts w:ascii="Arial" w:hAnsi="Arial" w:cs="Arial"/>
          <w:color w:val="FF0000"/>
          <w:spacing w:val="-2"/>
        </w:rPr>
        <w:t xml:space="preserve"> </w:t>
      </w:r>
      <w:r w:rsidRPr="00AD7942">
        <w:rPr>
          <w:rFonts w:ascii="Arial" w:hAnsi="Arial" w:cs="Arial"/>
          <w:color w:val="FF0000"/>
        </w:rPr>
        <w:t>of</w:t>
      </w:r>
      <w:r w:rsidRPr="00AD7942">
        <w:rPr>
          <w:rFonts w:ascii="Arial" w:hAnsi="Arial" w:cs="Arial"/>
          <w:color w:val="FF0000"/>
          <w:spacing w:val="-3"/>
        </w:rPr>
        <w:t xml:space="preserve"> </w:t>
      </w:r>
      <w:r w:rsidRPr="00AD7942">
        <w:rPr>
          <w:rFonts w:ascii="Arial" w:hAnsi="Arial" w:cs="Arial"/>
          <w:color w:val="FF0000"/>
        </w:rPr>
        <w:t>the</w:t>
      </w:r>
      <w:r w:rsidRPr="00AD7942">
        <w:rPr>
          <w:rFonts w:ascii="Arial" w:hAnsi="Arial" w:cs="Arial"/>
          <w:color w:val="FF0000"/>
          <w:spacing w:val="-3"/>
        </w:rPr>
        <w:t xml:space="preserve"> </w:t>
      </w:r>
      <w:r w:rsidRPr="00AD7942">
        <w:rPr>
          <w:rFonts w:ascii="Arial" w:hAnsi="Arial" w:cs="Arial"/>
          <w:color w:val="FF0000"/>
        </w:rPr>
        <w:t>reinstatement</w:t>
      </w:r>
      <w:r w:rsidRPr="00AD7942">
        <w:rPr>
          <w:rFonts w:ascii="Arial" w:hAnsi="Arial" w:cs="Arial"/>
          <w:color w:val="FF0000"/>
          <w:spacing w:val="-3"/>
        </w:rPr>
        <w:t xml:space="preserve"> </w:t>
      </w:r>
      <w:r w:rsidRPr="00AD7942">
        <w:rPr>
          <w:rFonts w:ascii="Arial" w:hAnsi="Arial" w:cs="Arial"/>
          <w:color w:val="FF0000"/>
        </w:rPr>
        <w:t>completed</w:t>
      </w:r>
      <w:r w:rsidRPr="00AD7942">
        <w:rPr>
          <w:rFonts w:ascii="Arial" w:hAnsi="Arial" w:cs="Arial"/>
          <w:color w:val="FF0000"/>
          <w:spacing w:val="-2"/>
        </w:rPr>
        <w:t xml:space="preserve"> </w:t>
      </w:r>
      <w:r w:rsidRPr="00AD7942">
        <w:rPr>
          <w:rFonts w:ascii="Arial" w:hAnsi="Arial" w:cs="Arial"/>
          <w:color w:val="FF0000"/>
        </w:rPr>
        <w:t>in fields this year but as we explained this is pending agreements with landowners that is slowing down our plans for the valley.</w:t>
      </w:r>
    </w:p>
    <w:p w14:paraId="001B8C36" w14:textId="77777777" w:rsidR="00AD7942" w:rsidRPr="00AD7942" w:rsidRDefault="00AD7942" w:rsidP="00AD7942">
      <w:pPr>
        <w:pStyle w:val="BodyText"/>
        <w:spacing w:before="1"/>
        <w:rPr>
          <w:rFonts w:ascii="Arial" w:hAnsi="Arial" w:cs="Arial"/>
        </w:rPr>
      </w:pPr>
    </w:p>
    <w:p w14:paraId="3BDE9809" w14:textId="77777777" w:rsidR="00AD7942" w:rsidRPr="00AD7942" w:rsidRDefault="00AD7942" w:rsidP="00AD7942">
      <w:pPr>
        <w:pStyle w:val="ListParagraph"/>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s>
        <w:autoSpaceDE w:val="0"/>
        <w:autoSpaceDN w:val="0"/>
        <w:spacing w:line="264" w:lineRule="auto"/>
        <w:ind w:right="371" w:firstLine="0"/>
        <w:contextualSpacing w:val="0"/>
        <w:jc w:val="both"/>
        <w:rPr>
          <w:rFonts w:ascii="Arial" w:hAnsi="Arial" w:cs="Arial"/>
          <w:sz w:val="22"/>
          <w:szCs w:val="22"/>
        </w:rPr>
      </w:pPr>
      <w:r w:rsidRPr="00AD7942">
        <w:rPr>
          <w:rFonts w:ascii="Arial" w:hAnsi="Arial" w:cs="Arial"/>
          <w:sz w:val="22"/>
          <w:szCs w:val="22"/>
        </w:rPr>
        <w:t xml:space="preserve">How are Farrans </w:t>
      </w:r>
      <w:proofErr w:type="spellStart"/>
      <w:r w:rsidRPr="00AD7942">
        <w:rPr>
          <w:rFonts w:ascii="Arial" w:hAnsi="Arial" w:cs="Arial"/>
          <w:sz w:val="22"/>
          <w:szCs w:val="22"/>
        </w:rPr>
        <w:t>Roadbridge</w:t>
      </w:r>
      <w:proofErr w:type="spellEnd"/>
      <w:r w:rsidRPr="00AD7942">
        <w:rPr>
          <w:rFonts w:ascii="Arial" w:hAnsi="Arial" w:cs="Arial"/>
          <w:sz w:val="22"/>
          <w:szCs w:val="22"/>
        </w:rPr>
        <w:t xml:space="preserve"> still involved in the project in </w:t>
      </w:r>
      <w:proofErr w:type="spellStart"/>
      <w:r w:rsidRPr="00AD7942">
        <w:rPr>
          <w:rFonts w:ascii="Arial" w:hAnsi="Arial" w:cs="Arial"/>
          <w:sz w:val="22"/>
          <w:szCs w:val="22"/>
        </w:rPr>
        <w:t>Underskiddaw</w:t>
      </w:r>
      <w:proofErr w:type="spellEnd"/>
      <w:r w:rsidRPr="00AD7942">
        <w:rPr>
          <w:rFonts w:ascii="Arial" w:hAnsi="Arial" w:cs="Arial"/>
          <w:sz w:val="22"/>
          <w:szCs w:val="22"/>
        </w:rPr>
        <w:t xml:space="preserve">? </w:t>
      </w:r>
      <w:r w:rsidRPr="00AD7942">
        <w:rPr>
          <w:rFonts w:ascii="Arial" w:hAnsi="Arial" w:cs="Arial"/>
          <w:color w:val="FF0000"/>
          <w:sz w:val="22"/>
          <w:szCs w:val="22"/>
        </w:rPr>
        <w:t>Farrans</w:t>
      </w:r>
      <w:r w:rsidRPr="00AD7942">
        <w:rPr>
          <w:rFonts w:ascii="Arial" w:hAnsi="Arial" w:cs="Arial"/>
          <w:color w:val="FF0000"/>
          <w:spacing w:val="-2"/>
          <w:sz w:val="22"/>
          <w:szCs w:val="22"/>
        </w:rPr>
        <w:t xml:space="preserve"> </w:t>
      </w:r>
      <w:proofErr w:type="spellStart"/>
      <w:r w:rsidRPr="00AD7942">
        <w:rPr>
          <w:rFonts w:ascii="Arial" w:hAnsi="Arial" w:cs="Arial"/>
          <w:color w:val="FF0000"/>
          <w:sz w:val="22"/>
          <w:szCs w:val="22"/>
        </w:rPr>
        <w:t>Roadbridge</w:t>
      </w:r>
      <w:proofErr w:type="spellEnd"/>
      <w:r w:rsidRPr="00AD7942">
        <w:rPr>
          <w:rFonts w:ascii="Arial" w:hAnsi="Arial" w:cs="Arial"/>
          <w:color w:val="FF0000"/>
          <w:spacing w:val="-2"/>
          <w:sz w:val="22"/>
          <w:szCs w:val="22"/>
        </w:rPr>
        <w:t xml:space="preserve"> </w:t>
      </w:r>
      <w:r w:rsidRPr="00AD7942">
        <w:rPr>
          <w:rFonts w:ascii="Arial" w:hAnsi="Arial" w:cs="Arial"/>
          <w:color w:val="FF0000"/>
          <w:sz w:val="22"/>
          <w:szCs w:val="22"/>
        </w:rPr>
        <w:t>are</w:t>
      </w:r>
      <w:r w:rsidRPr="00AD7942">
        <w:rPr>
          <w:rFonts w:ascii="Arial" w:hAnsi="Arial" w:cs="Arial"/>
          <w:color w:val="FF0000"/>
          <w:spacing w:val="-3"/>
          <w:sz w:val="22"/>
          <w:szCs w:val="22"/>
        </w:rPr>
        <w:t xml:space="preserve"> </w:t>
      </w:r>
      <w:r w:rsidRPr="00AD7942">
        <w:rPr>
          <w:rFonts w:ascii="Arial" w:hAnsi="Arial" w:cs="Arial"/>
          <w:color w:val="FF0000"/>
          <w:sz w:val="22"/>
          <w:szCs w:val="22"/>
        </w:rPr>
        <w:t>the</w:t>
      </w:r>
      <w:r w:rsidRPr="00AD7942">
        <w:rPr>
          <w:rFonts w:ascii="Arial" w:hAnsi="Arial" w:cs="Arial"/>
          <w:color w:val="FF0000"/>
          <w:spacing w:val="-2"/>
          <w:sz w:val="22"/>
          <w:szCs w:val="22"/>
        </w:rPr>
        <w:t xml:space="preserve"> </w:t>
      </w:r>
      <w:r w:rsidRPr="00AD7942">
        <w:rPr>
          <w:rFonts w:ascii="Arial" w:hAnsi="Arial" w:cs="Arial"/>
          <w:color w:val="FF0000"/>
          <w:sz w:val="22"/>
          <w:szCs w:val="22"/>
        </w:rPr>
        <w:t>pipeline</w:t>
      </w:r>
      <w:r w:rsidRPr="00AD7942">
        <w:rPr>
          <w:rFonts w:ascii="Arial" w:hAnsi="Arial" w:cs="Arial"/>
          <w:color w:val="FF0000"/>
          <w:spacing w:val="-2"/>
          <w:sz w:val="22"/>
          <w:szCs w:val="22"/>
        </w:rPr>
        <w:t xml:space="preserve"> </w:t>
      </w:r>
      <w:r w:rsidRPr="00AD7942">
        <w:rPr>
          <w:rFonts w:ascii="Arial" w:hAnsi="Arial" w:cs="Arial"/>
          <w:color w:val="FF0000"/>
          <w:sz w:val="22"/>
          <w:szCs w:val="22"/>
        </w:rPr>
        <w:t>contractor.</w:t>
      </w:r>
      <w:r w:rsidRPr="00AD7942">
        <w:rPr>
          <w:rFonts w:ascii="Arial" w:hAnsi="Arial" w:cs="Arial"/>
          <w:color w:val="FF0000"/>
          <w:spacing w:val="-1"/>
          <w:sz w:val="22"/>
          <w:szCs w:val="22"/>
        </w:rPr>
        <w:t xml:space="preserve"> </w:t>
      </w:r>
      <w:r w:rsidRPr="00AD7942">
        <w:rPr>
          <w:rFonts w:ascii="Arial" w:hAnsi="Arial" w:cs="Arial"/>
          <w:color w:val="FF0000"/>
          <w:sz w:val="22"/>
          <w:szCs w:val="22"/>
        </w:rPr>
        <w:t>They</w:t>
      </w:r>
      <w:r w:rsidRPr="00AD7942">
        <w:rPr>
          <w:rFonts w:ascii="Arial" w:hAnsi="Arial" w:cs="Arial"/>
          <w:color w:val="FF0000"/>
          <w:spacing w:val="-2"/>
          <w:sz w:val="22"/>
          <w:szCs w:val="22"/>
        </w:rPr>
        <w:t xml:space="preserve"> </w:t>
      </w:r>
      <w:r w:rsidRPr="00AD7942">
        <w:rPr>
          <w:rFonts w:ascii="Arial" w:hAnsi="Arial" w:cs="Arial"/>
          <w:color w:val="FF0000"/>
          <w:sz w:val="22"/>
          <w:szCs w:val="22"/>
        </w:rPr>
        <w:t>laid</w:t>
      </w:r>
      <w:r w:rsidRPr="00AD7942">
        <w:rPr>
          <w:rFonts w:ascii="Arial" w:hAnsi="Arial" w:cs="Arial"/>
          <w:color w:val="FF0000"/>
          <w:spacing w:val="-2"/>
          <w:sz w:val="22"/>
          <w:szCs w:val="22"/>
        </w:rPr>
        <w:t xml:space="preserve"> </w:t>
      </w:r>
      <w:r w:rsidRPr="00AD7942">
        <w:rPr>
          <w:rFonts w:ascii="Arial" w:hAnsi="Arial" w:cs="Arial"/>
          <w:color w:val="FF0000"/>
          <w:sz w:val="22"/>
          <w:szCs w:val="22"/>
        </w:rPr>
        <w:t>the</w:t>
      </w:r>
      <w:r w:rsidRPr="00AD7942">
        <w:rPr>
          <w:rFonts w:ascii="Arial" w:hAnsi="Arial" w:cs="Arial"/>
          <w:color w:val="FF0000"/>
          <w:spacing w:val="-2"/>
          <w:sz w:val="22"/>
          <w:szCs w:val="22"/>
        </w:rPr>
        <w:t xml:space="preserve"> </w:t>
      </w:r>
      <w:r w:rsidRPr="00AD7942">
        <w:rPr>
          <w:rFonts w:ascii="Arial" w:hAnsi="Arial" w:cs="Arial"/>
          <w:color w:val="FF0000"/>
          <w:sz w:val="22"/>
          <w:szCs w:val="22"/>
        </w:rPr>
        <w:t>pipe</w:t>
      </w:r>
      <w:r w:rsidRPr="00AD7942">
        <w:rPr>
          <w:rFonts w:ascii="Arial" w:hAnsi="Arial" w:cs="Arial"/>
          <w:color w:val="FF0000"/>
          <w:spacing w:val="-3"/>
          <w:sz w:val="22"/>
          <w:szCs w:val="22"/>
        </w:rPr>
        <w:t xml:space="preserve"> </w:t>
      </w:r>
      <w:r w:rsidRPr="00AD7942">
        <w:rPr>
          <w:rFonts w:ascii="Arial" w:hAnsi="Arial" w:cs="Arial"/>
          <w:color w:val="FF0000"/>
          <w:sz w:val="22"/>
          <w:szCs w:val="22"/>
        </w:rPr>
        <w:t>and</w:t>
      </w:r>
      <w:r w:rsidRPr="00AD7942">
        <w:rPr>
          <w:rFonts w:ascii="Arial" w:hAnsi="Arial" w:cs="Arial"/>
          <w:color w:val="FF0000"/>
          <w:spacing w:val="-1"/>
          <w:sz w:val="22"/>
          <w:szCs w:val="22"/>
        </w:rPr>
        <w:t xml:space="preserve"> </w:t>
      </w:r>
      <w:r w:rsidRPr="00AD7942">
        <w:rPr>
          <w:rFonts w:ascii="Arial" w:hAnsi="Arial" w:cs="Arial"/>
          <w:color w:val="FF0000"/>
          <w:sz w:val="22"/>
          <w:szCs w:val="22"/>
        </w:rPr>
        <w:t>are</w:t>
      </w:r>
      <w:r w:rsidRPr="00AD7942">
        <w:rPr>
          <w:rFonts w:ascii="Arial" w:hAnsi="Arial" w:cs="Arial"/>
          <w:color w:val="FF0000"/>
          <w:spacing w:val="-3"/>
          <w:sz w:val="22"/>
          <w:szCs w:val="22"/>
        </w:rPr>
        <w:t xml:space="preserve"> </w:t>
      </w:r>
      <w:r w:rsidRPr="00AD7942">
        <w:rPr>
          <w:rFonts w:ascii="Arial" w:hAnsi="Arial" w:cs="Arial"/>
          <w:color w:val="FF0000"/>
          <w:sz w:val="22"/>
          <w:szCs w:val="22"/>
        </w:rPr>
        <w:t>responsible</w:t>
      </w:r>
      <w:r w:rsidRPr="00AD7942">
        <w:rPr>
          <w:rFonts w:ascii="Arial" w:hAnsi="Arial" w:cs="Arial"/>
          <w:color w:val="FF0000"/>
          <w:spacing w:val="-3"/>
          <w:sz w:val="22"/>
          <w:szCs w:val="22"/>
        </w:rPr>
        <w:t xml:space="preserve"> </w:t>
      </w:r>
      <w:r w:rsidRPr="00AD7942">
        <w:rPr>
          <w:rFonts w:ascii="Arial" w:hAnsi="Arial" w:cs="Arial"/>
          <w:color w:val="FF0000"/>
          <w:sz w:val="22"/>
          <w:szCs w:val="22"/>
        </w:rPr>
        <w:t>for</w:t>
      </w:r>
      <w:r w:rsidRPr="00AD7942">
        <w:rPr>
          <w:rFonts w:ascii="Arial" w:hAnsi="Arial" w:cs="Arial"/>
          <w:color w:val="FF0000"/>
          <w:spacing w:val="-2"/>
          <w:sz w:val="22"/>
          <w:szCs w:val="22"/>
        </w:rPr>
        <w:t xml:space="preserve"> </w:t>
      </w:r>
      <w:r w:rsidRPr="00AD7942">
        <w:rPr>
          <w:rFonts w:ascii="Arial" w:hAnsi="Arial" w:cs="Arial"/>
          <w:color w:val="FF0000"/>
          <w:sz w:val="22"/>
          <w:szCs w:val="22"/>
        </w:rPr>
        <w:t>any remedial work. UU has only taken over the reinstatement as explained at the meeting.</w:t>
      </w:r>
    </w:p>
    <w:p w14:paraId="657B6661" w14:textId="77777777" w:rsidR="00AD7942" w:rsidRPr="00AD7942" w:rsidRDefault="00AD7942" w:rsidP="00AD7942">
      <w:pPr>
        <w:pStyle w:val="BodyText"/>
        <w:spacing w:before="5"/>
        <w:rPr>
          <w:rFonts w:ascii="Arial" w:hAnsi="Arial" w:cs="Arial"/>
        </w:rPr>
      </w:pPr>
    </w:p>
    <w:p w14:paraId="4A13945E" w14:textId="77777777" w:rsidR="00AD7942" w:rsidRPr="00AD7942" w:rsidRDefault="00AD7942" w:rsidP="00AD7942">
      <w:pPr>
        <w:pStyle w:val="Heading1"/>
        <w:keepNext w:val="0"/>
        <w:keepLines w:val="0"/>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s>
        <w:autoSpaceDE w:val="0"/>
        <w:autoSpaceDN w:val="0"/>
        <w:spacing w:line="273" w:lineRule="auto"/>
        <w:ind w:left="820" w:right="460"/>
        <w:rPr>
          <w:rFonts w:cs="Arial"/>
          <w:b w:val="0"/>
          <w:szCs w:val="22"/>
          <w:u w:val="none"/>
        </w:rPr>
      </w:pPr>
      <w:r w:rsidRPr="00AD7942">
        <w:rPr>
          <w:rFonts w:cs="Arial"/>
          <w:b w:val="0"/>
          <w:w w:val="105"/>
          <w:szCs w:val="22"/>
          <w:u w:val="none"/>
        </w:rPr>
        <w:t>The Planning regulations set by the National Park said no land should be improved</w:t>
      </w:r>
      <w:r w:rsidRPr="00AD7942">
        <w:rPr>
          <w:rFonts w:cs="Arial"/>
          <w:b w:val="0"/>
          <w:spacing w:val="-14"/>
          <w:w w:val="105"/>
          <w:szCs w:val="22"/>
          <w:u w:val="none"/>
        </w:rPr>
        <w:t xml:space="preserve"> </w:t>
      </w:r>
      <w:r w:rsidRPr="00AD7942">
        <w:rPr>
          <w:rFonts w:cs="Arial"/>
          <w:b w:val="0"/>
          <w:w w:val="105"/>
          <w:szCs w:val="22"/>
          <w:u w:val="none"/>
        </w:rPr>
        <w:t>–</w:t>
      </w:r>
      <w:r w:rsidRPr="00AD7942">
        <w:rPr>
          <w:rFonts w:cs="Arial"/>
          <w:b w:val="0"/>
          <w:spacing w:val="-19"/>
          <w:w w:val="105"/>
          <w:szCs w:val="22"/>
          <w:u w:val="none"/>
        </w:rPr>
        <w:t xml:space="preserve"> </w:t>
      </w:r>
      <w:r w:rsidRPr="00AD7942">
        <w:rPr>
          <w:rFonts w:cs="Arial"/>
          <w:b w:val="0"/>
          <w:w w:val="105"/>
          <w:szCs w:val="22"/>
          <w:u w:val="none"/>
        </w:rPr>
        <w:t>can</w:t>
      </w:r>
      <w:r w:rsidRPr="00AD7942">
        <w:rPr>
          <w:rFonts w:cs="Arial"/>
          <w:b w:val="0"/>
          <w:spacing w:val="-9"/>
          <w:w w:val="105"/>
          <w:szCs w:val="22"/>
          <w:u w:val="none"/>
        </w:rPr>
        <w:t xml:space="preserve"> </w:t>
      </w:r>
      <w:r w:rsidRPr="00AD7942">
        <w:rPr>
          <w:rFonts w:cs="Arial"/>
          <w:b w:val="0"/>
          <w:w w:val="105"/>
          <w:szCs w:val="22"/>
          <w:u w:val="none"/>
        </w:rPr>
        <w:t>you</w:t>
      </w:r>
      <w:r w:rsidRPr="00AD7942">
        <w:rPr>
          <w:rFonts w:cs="Arial"/>
          <w:b w:val="0"/>
          <w:spacing w:val="-7"/>
          <w:w w:val="105"/>
          <w:szCs w:val="22"/>
          <w:u w:val="none"/>
        </w:rPr>
        <w:t xml:space="preserve"> </w:t>
      </w:r>
      <w:r w:rsidRPr="00AD7942">
        <w:rPr>
          <w:rFonts w:cs="Arial"/>
          <w:b w:val="0"/>
          <w:w w:val="105"/>
          <w:szCs w:val="22"/>
          <w:u w:val="none"/>
        </w:rPr>
        <w:t>assure</w:t>
      </w:r>
      <w:r w:rsidRPr="00AD7942">
        <w:rPr>
          <w:rFonts w:cs="Arial"/>
          <w:b w:val="0"/>
          <w:spacing w:val="-7"/>
          <w:w w:val="105"/>
          <w:szCs w:val="22"/>
          <w:u w:val="none"/>
        </w:rPr>
        <w:t xml:space="preserve"> </w:t>
      </w:r>
      <w:r w:rsidRPr="00AD7942">
        <w:rPr>
          <w:rFonts w:cs="Arial"/>
          <w:b w:val="0"/>
          <w:w w:val="105"/>
          <w:szCs w:val="22"/>
          <w:u w:val="none"/>
        </w:rPr>
        <w:t>us</w:t>
      </w:r>
      <w:r w:rsidRPr="00AD7942">
        <w:rPr>
          <w:rFonts w:cs="Arial"/>
          <w:b w:val="0"/>
          <w:spacing w:val="-7"/>
          <w:w w:val="105"/>
          <w:szCs w:val="22"/>
          <w:u w:val="none"/>
        </w:rPr>
        <w:t xml:space="preserve"> </w:t>
      </w:r>
      <w:r w:rsidRPr="00AD7942">
        <w:rPr>
          <w:rFonts w:cs="Arial"/>
          <w:b w:val="0"/>
          <w:w w:val="105"/>
          <w:szCs w:val="22"/>
          <w:u w:val="none"/>
        </w:rPr>
        <w:t>that</w:t>
      </w:r>
      <w:r w:rsidRPr="00AD7942">
        <w:rPr>
          <w:rFonts w:cs="Arial"/>
          <w:b w:val="0"/>
          <w:spacing w:val="-7"/>
          <w:w w:val="105"/>
          <w:szCs w:val="22"/>
          <w:u w:val="none"/>
        </w:rPr>
        <w:t xml:space="preserve"> </w:t>
      </w:r>
      <w:r w:rsidRPr="00AD7942">
        <w:rPr>
          <w:rFonts w:cs="Arial"/>
          <w:b w:val="0"/>
          <w:w w:val="105"/>
          <w:szCs w:val="22"/>
          <w:u w:val="none"/>
        </w:rPr>
        <w:t>no</w:t>
      </w:r>
      <w:r w:rsidRPr="00AD7942">
        <w:rPr>
          <w:rFonts w:cs="Arial"/>
          <w:b w:val="0"/>
          <w:spacing w:val="-7"/>
          <w:w w:val="105"/>
          <w:szCs w:val="22"/>
          <w:u w:val="none"/>
        </w:rPr>
        <w:t xml:space="preserve"> </w:t>
      </w:r>
      <w:r w:rsidRPr="00AD7942">
        <w:rPr>
          <w:rFonts w:cs="Arial"/>
          <w:b w:val="0"/>
          <w:w w:val="105"/>
          <w:szCs w:val="22"/>
          <w:u w:val="none"/>
        </w:rPr>
        <w:t>land</w:t>
      </w:r>
      <w:r w:rsidRPr="00AD7942">
        <w:rPr>
          <w:rFonts w:cs="Arial"/>
          <w:b w:val="0"/>
          <w:spacing w:val="-6"/>
          <w:w w:val="105"/>
          <w:szCs w:val="22"/>
          <w:u w:val="none"/>
        </w:rPr>
        <w:t xml:space="preserve"> </w:t>
      </w:r>
      <w:r w:rsidRPr="00AD7942">
        <w:rPr>
          <w:rFonts w:cs="Arial"/>
          <w:b w:val="0"/>
          <w:w w:val="105"/>
          <w:szCs w:val="22"/>
          <w:u w:val="none"/>
        </w:rPr>
        <w:t>has</w:t>
      </w:r>
      <w:r w:rsidRPr="00AD7942">
        <w:rPr>
          <w:rFonts w:cs="Arial"/>
          <w:b w:val="0"/>
          <w:spacing w:val="-7"/>
          <w:w w:val="105"/>
          <w:szCs w:val="22"/>
          <w:u w:val="none"/>
        </w:rPr>
        <w:t xml:space="preserve"> </w:t>
      </w:r>
      <w:r w:rsidRPr="00AD7942">
        <w:rPr>
          <w:rFonts w:cs="Arial"/>
          <w:b w:val="0"/>
          <w:w w:val="105"/>
          <w:szCs w:val="22"/>
          <w:u w:val="none"/>
        </w:rPr>
        <w:t>been</w:t>
      </w:r>
      <w:r w:rsidRPr="00AD7942">
        <w:rPr>
          <w:rFonts w:cs="Arial"/>
          <w:b w:val="0"/>
          <w:spacing w:val="-7"/>
          <w:w w:val="105"/>
          <w:szCs w:val="22"/>
          <w:u w:val="none"/>
        </w:rPr>
        <w:t xml:space="preserve"> </w:t>
      </w:r>
      <w:r w:rsidRPr="00AD7942">
        <w:rPr>
          <w:rFonts w:cs="Arial"/>
          <w:b w:val="0"/>
          <w:w w:val="105"/>
          <w:szCs w:val="22"/>
          <w:u w:val="none"/>
        </w:rPr>
        <w:t>bettered</w:t>
      </w:r>
      <w:r w:rsidRPr="00AD7942">
        <w:rPr>
          <w:rFonts w:cs="Arial"/>
          <w:b w:val="0"/>
          <w:spacing w:val="-7"/>
          <w:w w:val="105"/>
          <w:szCs w:val="22"/>
          <w:u w:val="none"/>
        </w:rPr>
        <w:t xml:space="preserve"> </w:t>
      </w:r>
      <w:r w:rsidRPr="00AD7942">
        <w:rPr>
          <w:rFonts w:cs="Arial"/>
          <w:b w:val="0"/>
          <w:w w:val="105"/>
          <w:szCs w:val="22"/>
          <w:u w:val="none"/>
        </w:rPr>
        <w:t>(by</w:t>
      </w:r>
      <w:r w:rsidRPr="00AD7942">
        <w:rPr>
          <w:rFonts w:cs="Arial"/>
          <w:b w:val="0"/>
          <w:spacing w:val="-8"/>
          <w:w w:val="105"/>
          <w:szCs w:val="22"/>
          <w:u w:val="none"/>
        </w:rPr>
        <w:t xml:space="preserve"> </w:t>
      </w:r>
      <w:r w:rsidRPr="00AD7942">
        <w:rPr>
          <w:rFonts w:cs="Arial"/>
          <w:b w:val="0"/>
          <w:w w:val="105"/>
          <w:szCs w:val="22"/>
          <w:u w:val="none"/>
        </w:rPr>
        <w:t>improved drainage etc) during pipeline work?</w:t>
      </w:r>
    </w:p>
    <w:p w14:paraId="6C2FC106" w14:textId="77777777" w:rsidR="00AD7942" w:rsidRPr="00AD7942" w:rsidRDefault="00AD7942" w:rsidP="00AD7942">
      <w:pPr>
        <w:pStyle w:val="BodyText"/>
        <w:spacing w:before="1" w:line="259" w:lineRule="auto"/>
        <w:ind w:left="460"/>
        <w:rPr>
          <w:rFonts w:ascii="Arial" w:hAnsi="Arial" w:cs="Arial"/>
        </w:rPr>
      </w:pPr>
      <w:r w:rsidRPr="00AD7942">
        <w:rPr>
          <w:rFonts w:ascii="Arial" w:hAnsi="Arial" w:cs="Arial"/>
          <w:color w:val="FF0000"/>
        </w:rPr>
        <w:t>Field</w:t>
      </w:r>
      <w:r w:rsidRPr="00AD7942">
        <w:rPr>
          <w:rFonts w:ascii="Arial" w:hAnsi="Arial" w:cs="Arial"/>
          <w:color w:val="FF0000"/>
          <w:spacing w:val="-4"/>
        </w:rPr>
        <w:t xml:space="preserve"> </w:t>
      </w:r>
      <w:r w:rsidRPr="00AD7942">
        <w:rPr>
          <w:rFonts w:ascii="Arial" w:hAnsi="Arial" w:cs="Arial"/>
          <w:color w:val="FF0000"/>
        </w:rPr>
        <w:t>by</w:t>
      </w:r>
      <w:r w:rsidRPr="00AD7942">
        <w:rPr>
          <w:rFonts w:ascii="Arial" w:hAnsi="Arial" w:cs="Arial"/>
          <w:color w:val="FF0000"/>
          <w:spacing w:val="-4"/>
        </w:rPr>
        <w:t xml:space="preserve"> </w:t>
      </w:r>
      <w:r w:rsidRPr="00AD7942">
        <w:rPr>
          <w:rFonts w:ascii="Arial" w:hAnsi="Arial" w:cs="Arial"/>
          <w:color w:val="FF0000"/>
        </w:rPr>
        <w:t>field</w:t>
      </w:r>
      <w:r w:rsidRPr="00AD7942">
        <w:rPr>
          <w:rFonts w:ascii="Arial" w:hAnsi="Arial" w:cs="Arial"/>
          <w:color w:val="FF0000"/>
          <w:spacing w:val="-3"/>
        </w:rPr>
        <w:t xml:space="preserve"> </w:t>
      </w:r>
      <w:r w:rsidRPr="00AD7942">
        <w:rPr>
          <w:rFonts w:ascii="Arial" w:hAnsi="Arial" w:cs="Arial"/>
          <w:color w:val="FF0000"/>
        </w:rPr>
        <w:t>reinstatement</w:t>
      </w:r>
      <w:r w:rsidRPr="00AD7942">
        <w:rPr>
          <w:rFonts w:ascii="Arial" w:hAnsi="Arial" w:cs="Arial"/>
          <w:color w:val="FF0000"/>
          <w:spacing w:val="-4"/>
        </w:rPr>
        <w:t xml:space="preserve"> </w:t>
      </w:r>
      <w:r w:rsidRPr="00AD7942">
        <w:rPr>
          <w:rFonts w:ascii="Arial" w:hAnsi="Arial" w:cs="Arial"/>
          <w:color w:val="FF0000"/>
        </w:rPr>
        <w:t>plans</w:t>
      </w:r>
      <w:r w:rsidRPr="00AD7942">
        <w:rPr>
          <w:rFonts w:ascii="Arial" w:hAnsi="Arial" w:cs="Arial"/>
          <w:color w:val="FF0000"/>
          <w:spacing w:val="-2"/>
        </w:rPr>
        <w:t xml:space="preserve"> </w:t>
      </w:r>
      <w:r w:rsidRPr="00AD7942">
        <w:rPr>
          <w:rFonts w:ascii="Arial" w:hAnsi="Arial" w:cs="Arial"/>
          <w:color w:val="FF0000"/>
        </w:rPr>
        <w:t>have</w:t>
      </w:r>
      <w:r w:rsidRPr="00AD7942">
        <w:rPr>
          <w:rFonts w:ascii="Arial" w:hAnsi="Arial" w:cs="Arial"/>
          <w:color w:val="FF0000"/>
          <w:spacing w:val="-3"/>
        </w:rPr>
        <w:t xml:space="preserve"> </w:t>
      </w:r>
      <w:r w:rsidRPr="00AD7942">
        <w:rPr>
          <w:rFonts w:ascii="Arial" w:hAnsi="Arial" w:cs="Arial"/>
          <w:color w:val="FF0000"/>
        </w:rPr>
        <w:t>been</w:t>
      </w:r>
      <w:r w:rsidRPr="00AD7942">
        <w:rPr>
          <w:rFonts w:ascii="Arial" w:hAnsi="Arial" w:cs="Arial"/>
          <w:color w:val="FF0000"/>
          <w:spacing w:val="-3"/>
        </w:rPr>
        <w:t xml:space="preserve"> </w:t>
      </w:r>
      <w:r w:rsidRPr="00AD7942">
        <w:rPr>
          <w:rFonts w:ascii="Arial" w:hAnsi="Arial" w:cs="Arial"/>
          <w:color w:val="FF0000"/>
        </w:rPr>
        <w:t>agreed</w:t>
      </w:r>
      <w:r w:rsidRPr="00AD7942">
        <w:rPr>
          <w:rFonts w:ascii="Arial" w:hAnsi="Arial" w:cs="Arial"/>
          <w:color w:val="FF0000"/>
          <w:spacing w:val="-2"/>
        </w:rPr>
        <w:t xml:space="preserve"> </w:t>
      </w:r>
      <w:r w:rsidRPr="00AD7942">
        <w:rPr>
          <w:rFonts w:ascii="Arial" w:hAnsi="Arial" w:cs="Arial"/>
          <w:color w:val="FF0000"/>
        </w:rPr>
        <w:t>with</w:t>
      </w:r>
      <w:r w:rsidRPr="00AD7942">
        <w:rPr>
          <w:rFonts w:ascii="Arial" w:hAnsi="Arial" w:cs="Arial"/>
          <w:color w:val="FF0000"/>
          <w:spacing w:val="-4"/>
        </w:rPr>
        <w:t xml:space="preserve"> </w:t>
      </w:r>
      <w:r w:rsidRPr="00AD7942">
        <w:rPr>
          <w:rFonts w:ascii="Arial" w:hAnsi="Arial" w:cs="Arial"/>
          <w:color w:val="FF0000"/>
        </w:rPr>
        <w:t>all</w:t>
      </w:r>
      <w:r w:rsidRPr="00AD7942">
        <w:rPr>
          <w:rFonts w:ascii="Arial" w:hAnsi="Arial" w:cs="Arial"/>
          <w:color w:val="FF0000"/>
          <w:spacing w:val="-2"/>
        </w:rPr>
        <w:t xml:space="preserve"> </w:t>
      </w:r>
      <w:r w:rsidRPr="00AD7942">
        <w:rPr>
          <w:rFonts w:ascii="Arial" w:hAnsi="Arial" w:cs="Arial"/>
          <w:color w:val="FF0000"/>
        </w:rPr>
        <w:t>landowners</w:t>
      </w:r>
      <w:r w:rsidRPr="00AD7942">
        <w:rPr>
          <w:rFonts w:ascii="Arial" w:hAnsi="Arial" w:cs="Arial"/>
          <w:color w:val="FF0000"/>
          <w:spacing w:val="-4"/>
        </w:rPr>
        <w:t xml:space="preserve"> </w:t>
      </w:r>
      <w:r w:rsidRPr="00AD7942">
        <w:rPr>
          <w:rFonts w:ascii="Arial" w:hAnsi="Arial" w:cs="Arial"/>
          <w:color w:val="FF0000"/>
        </w:rPr>
        <w:t>that</w:t>
      </w:r>
      <w:r w:rsidRPr="00AD7942">
        <w:rPr>
          <w:rFonts w:ascii="Arial" w:hAnsi="Arial" w:cs="Arial"/>
          <w:color w:val="FF0000"/>
          <w:spacing w:val="-4"/>
        </w:rPr>
        <w:t xml:space="preserve"> </w:t>
      </w:r>
      <w:r w:rsidRPr="00AD7942">
        <w:rPr>
          <w:rFonts w:ascii="Arial" w:hAnsi="Arial" w:cs="Arial"/>
          <w:color w:val="FF0000"/>
        </w:rPr>
        <w:t>the</w:t>
      </w:r>
      <w:r w:rsidRPr="00AD7942">
        <w:rPr>
          <w:rFonts w:ascii="Arial" w:hAnsi="Arial" w:cs="Arial"/>
          <w:color w:val="FF0000"/>
          <w:spacing w:val="-3"/>
        </w:rPr>
        <w:t xml:space="preserve"> </w:t>
      </w:r>
      <w:r w:rsidRPr="00AD7942">
        <w:rPr>
          <w:rFonts w:ascii="Arial" w:hAnsi="Arial" w:cs="Arial"/>
          <w:color w:val="FF0000"/>
        </w:rPr>
        <w:t>planning authority has approved.</w:t>
      </w:r>
    </w:p>
    <w:p w14:paraId="7F0CEC13" w14:textId="77777777" w:rsidR="00AD7942" w:rsidRPr="00AD7942" w:rsidRDefault="00AD7942" w:rsidP="00AD7942">
      <w:pPr>
        <w:pStyle w:val="BodyText"/>
        <w:spacing w:before="7"/>
        <w:rPr>
          <w:rFonts w:ascii="Arial" w:hAnsi="Arial" w:cs="Arial"/>
        </w:rPr>
      </w:pPr>
    </w:p>
    <w:p w14:paraId="2DC9A07F" w14:textId="77777777" w:rsidR="00AD7942" w:rsidRPr="00AD7942" w:rsidRDefault="00AD7942" w:rsidP="00AD7942">
      <w:pPr>
        <w:pStyle w:val="ListParagraph"/>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s>
        <w:autoSpaceDE w:val="0"/>
        <w:autoSpaceDN w:val="0"/>
        <w:spacing w:line="266" w:lineRule="auto"/>
        <w:ind w:right="196" w:firstLine="0"/>
        <w:contextualSpacing w:val="0"/>
        <w:rPr>
          <w:rFonts w:ascii="Arial" w:hAnsi="Arial" w:cs="Arial"/>
          <w:sz w:val="22"/>
          <w:szCs w:val="22"/>
        </w:rPr>
      </w:pPr>
      <w:r w:rsidRPr="00AD7942">
        <w:rPr>
          <w:rFonts w:ascii="Arial" w:hAnsi="Arial" w:cs="Arial"/>
          <w:sz w:val="22"/>
          <w:szCs w:val="22"/>
        </w:rPr>
        <w:t>What</w:t>
      </w:r>
      <w:r w:rsidRPr="00AD7942">
        <w:rPr>
          <w:rFonts w:ascii="Arial" w:hAnsi="Arial" w:cs="Arial"/>
          <w:spacing w:val="34"/>
          <w:sz w:val="22"/>
          <w:szCs w:val="22"/>
        </w:rPr>
        <w:t xml:space="preserve"> </w:t>
      </w:r>
      <w:r w:rsidRPr="00AD7942">
        <w:rPr>
          <w:rFonts w:ascii="Arial" w:hAnsi="Arial" w:cs="Arial"/>
          <w:sz w:val="22"/>
          <w:szCs w:val="22"/>
        </w:rPr>
        <w:t>are</w:t>
      </w:r>
      <w:r w:rsidRPr="00AD7942">
        <w:rPr>
          <w:rFonts w:ascii="Arial" w:hAnsi="Arial" w:cs="Arial"/>
          <w:spacing w:val="35"/>
          <w:sz w:val="22"/>
          <w:szCs w:val="22"/>
        </w:rPr>
        <w:t xml:space="preserve"> </w:t>
      </w:r>
      <w:r w:rsidRPr="00AD7942">
        <w:rPr>
          <w:rFonts w:ascii="Arial" w:hAnsi="Arial" w:cs="Arial"/>
          <w:sz w:val="22"/>
          <w:szCs w:val="22"/>
        </w:rPr>
        <w:t>you</w:t>
      </w:r>
      <w:r w:rsidRPr="00AD7942">
        <w:rPr>
          <w:rFonts w:ascii="Arial" w:hAnsi="Arial" w:cs="Arial"/>
          <w:spacing w:val="35"/>
          <w:sz w:val="22"/>
          <w:szCs w:val="22"/>
        </w:rPr>
        <w:t xml:space="preserve"> </w:t>
      </w:r>
      <w:r w:rsidRPr="00AD7942">
        <w:rPr>
          <w:rFonts w:ascii="Arial" w:hAnsi="Arial" w:cs="Arial"/>
          <w:sz w:val="22"/>
          <w:szCs w:val="22"/>
        </w:rPr>
        <w:t>doing</w:t>
      </w:r>
      <w:r w:rsidRPr="00AD7942">
        <w:rPr>
          <w:rFonts w:ascii="Arial" w:hAnsi="Arial" w:cs="Arial"/>
          <w:spacing w:val="35"/>
          <w:sz w:val="22"/>
          <w:szCs w:val="22"/>
        </w:rPr>
        <w:t xml:space="preserve"> </w:t>
      </w:r>
      <w:r w:rsidRPr="00AD7942">
        <w:rPr>
          <w:rFonts w:ascii="Arial" w:hAnsi="Arial" w:cs="Arial"/>
          <w:sz w:val="22"/>
          <w:szCs w:val="22"/>
        </w:rPr>
        <w:t>to</w:t>
      </w:r>
      <w:r w:rsidRPr="00AD7942">
        <w:rPr>
          <w:rFonts w:ascii="Arial" w:hAnsi="Arial" w:cs="Arial"/>
          <w:spacing w:val="35"/>
          <w:sz w:val="22"/>
          <w:szCs w:val="22"/>
        </w:rPr>
        <w:t xml:space="preserve"> </w:t>
      </w:r>
      <w:r w:rsidRPr="00AD7942">
        <w:rPr>
          <w:rFonts w:ascii="Arial" w:hAnsi="Arial" w:cs="Arial"/>
          <w:sz w:val="22"/>
          <w:szCs w:val="22"/>
        </w:rPr>
        <w:t>improve</w:t>
      </w:r>
      <w:r w:rsidRPr="00AD7942">
        <w:rPr>
          <w:rFonts w:ascii="Arial" w:hAnsi="Arial" w:cs="Arial"/>
          <w:spacing w:val="35"/>
          <w:sz w:val="22"/>
          <w:szCs w:val="22"/>
        </w:rPr>
        <w:t xml:space="preserve"> </w:t>
      </w:r>
      <w:r w:rsidRPr="00AD7942">
        <w:rPr>
          <w:rFonts w:ascii="Arial" w:hAnsi="Arial" w:cs="Arial"/>
          <w:sz w:val="22"/>
          <w:szCs w:val="22"/>
        </w:rPr>
        <w:t>wildlife</w:t>
      </w:r>
      <w:r w:rsidRPr="00AD7942">
        <w:rPr>
          <w:rFonts w:ascii="Arial" w:hAnsi="Arial" w:cs="Arial"/>
          <w:spacing w:val="35"/>
          <w:sz w:val="22"/>
          <w:szCs w:val="22"/>
        </w:rPr>
        <w:t xml:space="preserve"> </w:t>
      </w:r>
      <w:r w:rsidRPr="00AD7942">
        <w:rPr>
          <w:rFonts w:ascii="Arial" w:hAnsi="Arial" w:cs="Arial"/>
          <w:sz w:val="22"/>
          <w:szCs w:val="22"/>
        </w:rPr>
        <w:t>in</w:t>
      </w:r>
      <w:r w:rsidRPr="00AD7942">
        <w:rPr>
          <w:rFonts w:ascii="Arial" w:hAnsi="Arial" w:cs="Arial"/>
          <w:spacing w:val="35"/>
          <w:sz w:val="22"/>
          <w:szCs w:val="22"/>
        </w:rPr>
        <w:t xml:space="preserve"> </w:t>
      </w:r>
      <w:r w:rsidRPr="00AD7942">
        <w:rPr>
          <w:rFonts w:ascii="Arial" w:hAnsi="Arial" w:cs="Arial"/>
          <w:sz w:val="22"/>
          <w:szCs w:val="22"/>
        </w:rPr>
        <w:t>the</w:t>
      </w:r>
      <w:r w:rsidRPr="00AD7942">
        <w:rPr>
          <w:rFonts w:ascii="Arial" w:hAnsi="Arial" w:cs="Arial"/>
          <w:spacing w:val="38"/>
          <w:sz w:val="22"/>
          <w:szCs w:val="22"/>
        </w:rPr>
        <w:t xml:space="preserve"> </w:t>
      </w:r>
      <w:r w:rsidRPr="00AD7942">
        <w:rPr>
          <w:rFonts w:ascii="Arial" w:hAnsi="Arial" w:cs="Arial"/>
          <w:sz w:val="22"/>
          <w:szCs w:val="22"/>
        </w:rPr>
        <w:t>area</w:t>
      </w:r>
      <w:r w:rsidRPr="00AD7942">
        <w:rPr>
          <w:rFonts w:ascii="Arial" w:hAnsi="Arial" w:cs="Arial"/>
          <w:spacing w:val="35"/>
          <w:sz w:val="22"/>
          <w:szCs w:val="22"/>
        </w:rPr>
        <w:t xml:space="preserve"> </w:t>
      </w:r>
      <w:r w:rsidRPr="00AD7942">
        <w:rPr>
          <w:rFonts w:ascii="Arial" w:hAnsi="Arial" w:cs="Arial"/>
          <w:sz w:val="22"/>
          <w:szCs w:val="22"/>
        </w:rPr>
        <w:t>that</w:t>
      </w:r>
      <w:r w:rsidRPr="00AD7942">
        <w:rPr>
          <w:rFonts w:ascii="Arial" w:hAnsi="Arial" w:cs="Arial"/>
          <w:spacing w:val="34"/>
          <w:sz w:val="22"/>
          <w:szCs w:val="22"/>
        </w:rPr>
        <w:t xml:space="preserve"> </w:t>
      </w:r>
      <w:r w:rsidRPr="00AD7942">
        <w:rPr>
          <w:rFonts w:ascii="Arial" w:hAnsi="Arial" w:cs="Arial"/>
          <w:sz w:val="22"/>
          <w:szCs w:val="22"/>
        </w:rPr>
        <w:t>the</w:t>
      </w:r>
      <w:r w:rsidRPr="00AD7942">
        <w:rPr>
          <w:rFonts w:ascii="Arial" w:hAnsi="Arial" w:cs="Arial"/>
          <w:spacing w:val="35"/>
          <w:sz w:val="22"/>
          <w:szCs w:val="22"/>
        </w:rPr>
        <w:t xml:space="preserve"> </w:t>
      </w:r>
      <w:r w:rsidRPr="00AD7942">
        <w:rPr>
          <w:rFonts w:ascii="Arial" w:hAnsi="Arial" w:cs="Arial"/>
          <w:sz w:val="22"/>
          <w:szCs w:val="22"/>
        </w:rPr>
        <w:t>pipeline</w:t>
      </w:r>
      <w:r w:rsidRPr="00AD7942">
        <w:rPr>
          <w:rFonts w:ascii="Arial" w:hAnsi="Arial" w:cs="Arial"/>
          <w:spacing w:val="35"/>
          <w:sz w:val="22"/>
          <w:szCs w:val="22"/>
        </w:rPr>
        <w:t xml:space="preserve"> </w:t>
      </w:r>
      <w:r w:rsidRPr="00AD7942">
        <w:rPr>
          <w:rFonts w:ascii="Arial" w:hAnsi="Arial" w:cs="Arial"/>
          <w:sz w:val="22"/>
          <w:szCs w:val="22"/>
        </w:rPr>
        <w:t xml:space="preserve">covers? </w:t>
      </w:r>
      <w:r w:rsidRPr="00AD7942">
        <w:rPr>
          <w:rFonts w:ascii="Arial" w:hAnsi="Arial" w:cs="Arial"/>
          <w:color w:val="FF0000"/>
          <w:sz w:val="22"/>
          <w:szCs w:val="22"/>
        </w:rPr>
        <w:t>We</w:t>
      </w:r>
      <w:r w:rsidRPr="00AD7942">
        <w:rPr>
          <w:rFonts w:ascii="Arial" w:hAnsi="Arial" w:cs="Arial"/>
          <w:color w:val="FF0000"/>
          <w:spacing w:val="-3"/>
          <w:sz w:val="22"/>
          <w:szCs w:val="22"/>
        </w:rPr>
        <w:t xml:space="preserve"> </w:t>
      </w:r>
      <w:r w:rsidRPr="00AD7942">
        <w:rPr>
          <w:rFonts w:ascii="Arial" w:hAnsi="Arial" w:cs="Arial"/>
          <w:color w:val="FF0000"/>
          <w:sz w:val="22"/>
          <w:szCs w:val="22"/>
        </w:rPr>
        <w:t>are</w:t>
      </w:r>
      <w:r w:rsidRPr="00AD7942">
        <w:rPr>
          <w:rFonts w:ascii="Arial" w:hAnsi="Arial" w:cs="Arial"/>
          <w:color w:val="FF0000"/>
          <w:spacing w:val="-4"/>
          <w:sz w:val="22"/>
          <w:szCs w:val="22"/>
        </w:rPr>
        <w:t xml:space="preserve"> </w:t>
      </w:r>
      <w:r w:rsidRPr="00AD7942">
        <w:rPr>
          <w:rFonts w:ascii="Arial" w:hAnsi="Arial" w:cs="Arial"/>
          <w:color w:val="FF0000"/>
          <w:sz w:val="22"/>
          <w:szCs w:val="22"/>
        </w:rPr>
        <w:t>not</w:t>
      </w:r>
      <w:r w:rsidRPr="00AD7942">
        <w:rPr>
          <w:rFonts w:ascii="Arial" w:hAnsi="Arial" w:cs="Arial"/>
          <w:color w:val="FF0000"/>
          <w:spacing w:val="-4"/>
          <w:sz w:val="22"/>
          <w:szCs w:val="22"/>
        </w:rPr>
        <w:t xml:space="preserve"> </w:t>
      </w:r>
      <w:r w:rsidRPr="00AD7942">
        <w:rPr>
          <w:rFonts w:ascii="Arial" w:hAnsi="Arial" w:cs="Arial"/>
          <w:color w:val="FF0000"/>
          <w:sz w:val="22"/>
          <w:szCs w:val="22"/>
        </w:rPr>
        <w:t>improving</w:t>
      </w:r>
      <w:r w:rsidRPr="00AD7942">
        <w:rPr>
          <w:rFonts w:ascii="Arial" w:hAnsi="Arial" w:cs="Arial"/>
          <w:color w:val="FF0000"/>
          <w:spacing w:val="-3"/>
          <w:sz w:val="22"/>
          <w:szCs w:val="22"/>
        </w:rPr>
        <w:t xml:space="preserve"> </w:t>
      </w:r>
      <w:r w:rsidRPr="00AD7942">
        <w:rPr>
          <w:rFonts w:ascii="Arial" w:hAnsi="Arial" w:cs="Arial"/>
          <w:color w:val="FF0000"/>
          <w:sz w:val="22"/>
          <w:szCs w:val="22"/>
        </w:rPr>
        <w:t>the</w:t>
      </w:r>
      <w:r w:rsidRPr="00AD7942">
        <w:rPr>
          <w:rFonts w:ascii="Arial" w:hAnsi="Arial" w:cs="Arial"/>
          <w:color w:val="FF0000"/>
          <w:spacing w:val="-3"/>
          <w:sz w:val="22"/>
          <w:szCs w:val="22"/>
        </w:rPr>
        <w:t xml:space="preserve"> </w:t>
      </w:r>
      <w:r w:rsidRPr="00AD7942">
        <w:rPr>
          <w:rFonts w:ascii="Arial" w:hAnsi="Arial" w:cs="Arial"/>
          <w:color w:val="FF0000"/>
          <w:sz w:val="22"/>
          <w:szCs w:val="22"/>
        </w:rPr>
        <w:t>wildlife.</w:t>
      </w:r>
      <w:r w:rsidRPr="00AD7942">
        <w:rPr>
          <w:rFonts w:ascii="Arial" w:hAnsi="Arial" w:cs="Arial"/>
          <w:color w:val="FF0000"/>
          <w:spacing w:val="-4"/>
          <w:sz w:val="22"/>
          <w:szCs w:val="22"/>
        </w:rPr>
        <w:t xml:space="preserve"> </w:t>
      </w:r>
      <w:r w:rsidRPr="00AD7942">
        <w:rPr>
          <w:rFonts w:ascii="Arial" w:hAnsi="Arial" w:cs="Arial"/>
          <w:color w:val="FF0000"/>
          <w:sz w:val="22"/>
          <w:szCs w:val="22"/>
        </w:rPr>
        <w:t>The</w:t>
      </w:r>
      <w:r w:rsidRPr="00AD7942">
        <w:rPr>
          <w:rFonts w:ascii="Arial" w:hAnsi="Arial" w:cs="Arial"/>
          <w:color w:val="FF0000"/>
          <w:spacing w:val="-3"/>
          <w:sz w:val="22"/>
          <w:szCs w:val="22"/>
        </w:rPr>
        <w:t xml:space="preserve"> </w:t>
      </w:r>
      <w:r w:rsidRPr="00AD7942">
        <w:rPr>
          <w:rFonts w:ascii="Arial" w:hAnsi="Arial" w:cs="Arial"/>
          <w:color w:val="FF0000"/>
          <w:sz w:val="22"/>
          <w:szCs w:val="22"/>
        </w:rPr>
        <w:t>commitment</w:t>
      </w:r>
      <w:r w:rsidRPr="00AD7942">
        <w:rPr>
          <w:rFonts w:ascii="Arial" w:hAnsi="Arial" w:cs="Arial"/>
          <w:color w:val="FF0000"/>
          <w:spacing w:val="-3"/>
          <w:sz w:val="22"/>
          <w:szCs w:val="22"/>
        </w:rPr>
        <w:t xml:space="preserve"> </w:t>
      </w:r>
      <w:r w:rsidRPr="00AD7942">
        <w:rPr>
          <w:rFonts w:ascii="Arial" w:hAnsi="Arial" w:cs="Arial"/>
          <w:color w:val="FF0000"/>
          <w:sz w:val="22"/>
          <w:szCs w:val="22"/>
        </w:rPr>
        <w:t>on</w:t>
      </w:r>
      <w:r w:rsidRPr="00AD7942">
        <w:rPr>
          <w:rFonts w:ascii="Arial" w:hAnsi="Arial" w:cs="Arial"/>
          <w:color w:val="FF0000"/>
          <w:spacing w:val="-4"/>
          <w:sz w:val="22"/>
          <w:szCs w:val="22"/>
        </w:rPr>
        <w:t xml:space="preserve"> </w:t>
      </w:r>
      <w:r w:rsidRPr="00AD7942">
        <w:rPr>
          <w:rFonts w:ascii="Arial" w:hAnsi="Arial" w:cs="Arial"/>
          <w:color w:val="FF0000"/>
          <w:sz w:val="22"/>
          <w:szCs w:val="22"/>
        </w:rPr>
        <w:t>the</w:t>
      </w:r>
      <w:r w:rsidRPr="00AD7942">
        <w:rPr>
          <w:rFonts w:ascii="Arial" w:hAnsi="Arial" w:cs="Arial"/>
          <w:color w:val="FF0000"/>
          <w:spacing w:val="-3"/>
          <w:sz w:val="22"/>
          <w:szCs w:val="22"/>
        </w:rPr>
        <w:t xml:space="preserve"> </w:t>
      </w:r>
      <w:r w:rsidRPr="00AD7942">
        <w:rPr>
          <w:rFonts w:ascii="Arial" w:hAnsi="Arial" w:cs="Arial"/>
          <w:color w:val="FF0000"/>
          <w:sz w:val="22"/>
          <w:szCs w:val="22"/>
        </w:rPr>
        <w:t>project</w:t>
      </w:r>
      <w:r w:rsidRPr="00AD7942">
        <w:rPr>
          <w:rFonts w:ascii="Arial" w:hAnsi="Arial" w:cs="Arial"/>
          <w:color w:val="FF0000"/>
          <w:spacing w:val="-4"/>
          <w:sz w:val="22"/>
          <w:szCs w:val="22"/>
        </w:rPr>
        <w:t xml:space="preserve"> </w:t>
      </w:r>
      <w:r w:rsidRPr="00AD7942">
        <w:rPr>
          <w:rFonts w:ascii="Arial" w:hAnsi="Arial" w:cs="Arial"/>
          <w:color w:val="FF0000"/>
          <w:sz w:val="22"/>
          <w:szCs w:val="22"/>
        </w:rPr>
        <w:t>was</w:t>
      </w:r>
      <w:r w:rsidRPr="00AD7942">
        <w:rPr>
          <w:rFonts w:ascii="Arial" w:hAnsi="Arial" w:cs="Arial"/>
          <w:color w:val="FF0000"/>
          <w:spacing w:val="-3"/>
          <w:sz w:val="22"/>
          <w:szCs w:val="22"/>
        </w:rPr>
        <w:t xml:space="preserve"> </w:t>
      </w:r>
      <w:r w:rsidRPr="00AD7942">
        <w:rPr>
          <w:rFonts w:ascii="Arial" w:hAnsi="Arial" w:cs="Arial"/>
          <w:color w:val="FF0000"/>
          <w:sz w:val="22"/>
          <w:szCs w:val="22"/>
        </w:rPr>
        <w:t>to</w:t>
      </w:r>
      <w:r w:rsidRPr="00AD7942">
        <w:rPr>
          <w:rFonts w:ascii="Arial" w:hAnsi="Arial" w:cs="Arial"/>
          <w:color w:val="FF0000"/>
          <w:spacing w:val="-3"/>
          <w:sz w:val="22"/>
          <w:szCs w:val="22"/>
        </w:rPr>
        <w:t xml:space="preserve"> </w:t>
      </w:r>
      <w:r w:rsidRPr="00AD7942">
        <w:rPr>
          <w:rFonts w:ascii="Arial" w:hAnsi="Arial" w:cs="Arial"/>
          <w:color w:val="FF0000"/>
          <w:sz w:val="22"/>
          <w:szCs w:val="22"/>
        </w:rPr>
        <w:t>return</w:t>
      </w:r>
      <w:r w:rsidRPr="00AD7942">
        <w:rPr>
          <w:rFonts w:ascii="Arial" w:hAnsi="Arial" w:cs="Arial"/>
          <w:color w:val="FF0000"/>
          <w:spacing w:val="-4"/>
          <w:sz w:val="22"/>
          <w:szCs w:val="22"/>
        </w:rPr>
        <w:t xml:space="preserve"> </w:t>
      </w:r>
      <w:r w:rsidRPr="00AD7942">
        <w:rPr>
          <w:rFonts w:ascii="Arial" w:hAnsi="Arial" w:cs="Arial"/>
          <w:color w:val="FF0000"/>
          <w:sz w:val="22"/>
          <w:szCs w:val="22"/>
        </w:rPr>
        <w:t>the</w:t>
      </w:r>
      <w:r w:rsidRPr="00AD7942">
        <w:rPr>
          <w:rFonts w:ascii="Arial" w:hAnsi="Arial" w:cs="Arial"/>
          <w:color w:val="FF0000"/>
          <w:spacing w:val="-3"/>
          <w:sz w:val="22"/>
          <w:szCs w:val="22"/>
        </w:rPr>
        <w:t xml:space="preserve"> </w:t>
      </w:r>
      <w:r w:rsidRPr="00AD7942">
        <w:rPr>
          <w:rFonts w:ascii="Arial" w:hAnsi="Arial" w:cs="Arial"/>
          <w:color w:val="FF0000"/>
          <w:sz w:val="22"/>
          <w:szCs w:val="22"/>
        </w:rPr>
        <w:t>area</w:t>
      </w:r>
      <w:r w:rsidRPr="00AD7942">
        <w:rPr>
          <w:rFonts w:ascii="Arial" w:hAnsi="Arial" w:cs="Arial"/>
          <w:color w:val="FF0000"/>
          <w:spacing w:val="-4"/>
          <w:sz w:val="22"/>
          <w:szCs w:val="22"/>
        </w:rPr>
        <w:t xml:space="preserve"> </w:t>
      </w:r>
      <w:r w:rsidRPr="00AD7942">
        <w:rPr>
          <w:rFonts w:ascii="Arial" w:hAnsi="Arial" w:cs="Arial"/>
          <w:color w:val="FF0000"/>
          <w:sz w:val="22"/>
          <w:szCs w:val="22"/>
        </w:rPr>
        <w:t>as</w:t>
      </w:r>
      <w:r w:rsidRPr="00AD7942">
        <w:rPr>
          <w:rFonts w:ascii="Arial" w:hAnsi="Arial" w:cs="Arial"/>
          <w:color w:val="FF0000"/>
          <w:spacing w:val="-2"/>
          <w:sz w:val="22"/>
          <w:szCs w:val="22"/>
        </w:rPr>
        <w:t xml:space="preserve"> </w:t>
      </w:r>
      <w:r w:rsidRPr="00AD7942">
        <w:rPr>
          <w:rFonts w:ascii="Arial" w:hAnsi="Arial" w:cs="Arial"/>
          <w:color w:val="FF0000"/>
          <w:sz w:val="22"/>
          <w:szCs w:val="22"/>
        </w:rPr>
        <w:t>we found it.</w:t>
      </w:r>
    </w:p>
    <w:p w14:paraId="2B1EEAE6" w14:textId="77777777" w:rsidR="00AD7942" w:rsidRPr="00AD7942" w:rsidRDefault="00AD7942" w:rsidP="00AD7942">
      <w:pPr>
        <w:pStyle w:val="BodyText"/>
        <w:spacing w:before="9"/>
        <w:rPr>
          <w:rFonts w:ascii="Arial" w:hAnsi="Arial" w:cs="Arial"/>
        </w:rPr>
      </w:pPr>
    </w:p>
    <w:p w14:paraId="5C264D53" w14:textId="77777777" w:rsidR="00AD7942" w:rsidRPr="00AD7942" w:rsidRDefault="00AD7942" w:rsidP="00AD7942">
      <w:pPr>
        <w:pStyle w:val="Heading1"/>
        <w:keepNext w:val="0"/>
        <w:keepLines w:val="0"/>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s>
        <w:autoSpaceDE w:val="0"/>
        <w:autoSpaceDN w:val="0"/>
        <w:spacing w:line="276" w:lineRule="auto"/>
        <w:ind w:left="820" w:right="365"/>
        <w:rPr>
          <w:rFonts w:cs="Arial"/>
          <w:b w:val="0"/>
          <w:szCs w:val="22"/>
          <w:u w:val="none"/>
        </w:rPr>
      </w:pPr>
      <w:r w:rsidRPr="00AD7942">
        <w:rPr>
          <w:rFonts w:cs="Arial"/>
          <w:b w:val="0"/>
          <w:w w:val="105"/>
          <w:szCs w:val="22"/>
          <w:u w:val="none"/>
        </w:rPr>
        <w:t>What</w:t>
      </w:r>
      <w:r w:rsidRPr="00AD7942">
        <w:rPr>
          <w:rFonts w:cs="Arial"/>
          <w:b w:val="0"/>
          <w:spacing w:val="-6"/>
          <w:w w:val="105"/>
          <w:szCs w:val="22"/>
          <w:u w:val="none"/>
        </w:rPr>
        <w:t xml:space="preserve"> </w:t>
      </w:r>
      <w:r w:rsidRPr="00AD7942">
        <w:rPr>
          <w:rFonts w:cs="Arial"/>
          <w:b w:val="0"/>
          <w:w w:val="105"/>
          <w:szCs w:val="22"/>
          <w:u w:val="none"/>
        </w:rPr>
        <w:t>projects</w:t>
      </w:r>
      <w:r w:rsidRPr="00AD7942">
        <w:rPr>
          <w:rFonts w:cs="Arial"/>
          <w:b w:val="0"/>
          <w:spacing w:val="-5"/>
          <w:w w:val="105"/>
          <w:szCs w:val="22"/>
          <w:u w:val="none"/>
        </w:rPr>
        <w:t xml:space="preserve"> </w:t>
      </w:r>
      <w:r w:rsidRPr="00AD7942">
        <w:rPr>
          <w:rFonts w:cs="Arial"/>
          <w:b w:val="0"/>
          <w:w w:val="105"/>
          <w:szCs w:val="22"/>
          <w:u w:val="none"/>
        </w:rPr>
        <w:t>has</w:t>
      </w:r>
      <w:r w:rsidRPr="00AD7942">
        <w:rPr>
          <w:rFonts w:cs="Arial"/>
          <w:b w:val="0"/>
          <w:spacing w:val="-5"/>
          <w:w w:val="105"/>
          <w:szCs w:val="22"/>
          <w:u w:val="none"/>
        </w:rPr>
        <w:t xml:space="preserve"> </w:t>
      </w:r>
      <w:r w:rsidRPr="00AD7942">
        <w:rPr>
          <w:rFonts w:cs="Arial"/>
          <w:b w:val="0"/>
          <w:w w:val="105"/>
          <w:szCs w:val="22"/>
          <w:u w:val="none"/>
        </w:rPr>
        <w:t>the</w:t>
      </w:r>
      <w:r w:rsidRPr="00AD7942">
        <w:rPr>
          <w:rFonts w:cs="Arial"/>
          <w:b w:val="0"/>
          <w:spacing w:val="-5"/>
          <w:w w:val="105"/>
          <w:szCs w:val="22"/>
          <w:u w:val="none"/>
        </w:rPr>
        <w:t xml:space="preserve"> </w:t>
      </w:r>
      <w:r w:rsidRPr="00AD7942">
        <w:rPr>
          <w:rFonts w:cs="Arial"/>
          <w:b w:val="0"/>
          <w:w w:val="105"/>
          <w:szCs w:val="22"/>
          <w:u w:val="none"/>
        </w:rPr>
        <w:t>legacy</w:t>
      </w:r>
      <w:r w:rsidRPr="00AD7942">
        <w:rPr>
          <w:rFonts w:cs="Arial"/>
          <w:b w:val="0"/>
          <w:spacing w:val="-5"/>
          <w:w w:val="105"/>
          <w:szCs w:val="22"/>
          <w:u w:val="none"/>
        </w:rPr>
        <w:t xml:space="preserve"> </w:t>
      </w:r>
      <w:r w:rsidRPr="00AD7942">
        <w:rPr>
          <w:rFonts w:cs="Arial"/>
          <w:b w:val="0"/>
          <w:w w:val="105"/>
          <w:szCs w:val="22"/>
          <w:u w:val="none"/>
        </w:rPr>
        <w:t>fund</w:t>
      </w:r>
      <w:r w:rsidRPr="00AD7942">
        <w:rPr>
          <w:rFonts w:cs="Arial"/>
          <w:b w:val="0"/>
          <w:spacing w:val="-6"/>
          <w:w w:val="105"/>
          <w:szCs w:val="22"/>
          <w:u w:val="none"/>
        </w:rPr>
        <w:t xml:space="preserve"> </w:t>
      </w:r>
      <w:r w:rsidRPr="00AD7942">
        <w:rPr>
          <w:rFonts w:cs="Arial"/>
          <w:b w:val="0"/>
          <w:w w:val="105"/>
          <w:szCs w:val="22"/>
          <w:u w:val="none"/>
        </w:rPr>
        <w:t>paid</w:t>
      </w:r>
      <w:r w:rsidRPr="00AD7942">
        <w:rPr>
          <w:rFonts w:cs="Arial"/>
          <w:b w:val="0"/>
          <w:spacing w:val="-6"/>
          <w:w w:val="105"/>
          <w:szCs w:val="22"/>
          <w:u w:val="none"/>
        </w:rPr>
        <w:t xml:space="preserve"> </w:t>
      </w:r>
      <w:r w:rsidRPr="00AD7942">
        <w:rPr>
          <w:rFonts w:cs="Arial"/>
          <w:b w:val="0"/>
          <w:w w:val="105"/>
          <w:szCs w:val="22"/>
          <w:u w:val="none"/>
        </w:rPr>
        <w:t>for</w:t>
      </w:r>
      <w:r w:rsidRPr="00AD7942">
        <w:rPr>
          <w:rFonts w:cs="Arial"/>
          <w:b w:val="0"/>
          <w:spacing w:val="-3"/>
          <w:w w:val="105"/>
          <w:szCs w:val="22"/>
          <w:u w:val="none"/>
        </w:rPr>
        <w:t xml:space="preserve"> </w:t>
      </w:r>
      <w:r w:rsidRPr="00AD7942">
        <w:rPr>
          <w:rFonts w:cs="Arial"/>
          <w:b w:val="0"/>
          <w:w w:val="105"/>
          <w:szCs w:val="22"/>
          <w:u w:val="none"/>
        </w:rPr>
        <w:t>a)</w:t>
      </w:r>
      <w:r w:rsidRPr="00AD7942">
        <w:rPr>
          <w:rFonts w:cs="Arial"/>
          <w:b w:val="0"/>
          <w:spacing w:val="-5"/>
          <w:w w:val="105"/>
          <w:szCs w:val="22"/>
          <w:u w:val="none"/>
        </w:rPr>
        <w:t xml:space="preserve"> </w:t>
      </w:r>
      <w:r w:rsidRPr="00AD7942">
        <w:rPr>
          <w:rFonts w:cs="Arial"/>
          <w:b w:val="0"/>
          <w:w w:val="105"/>
          <w:szCs w:val="22"/>
          <w:u w:val="none"/>
        </w:rPr>
        <w:t>in</w:t>
      </w:r>
      <w:r w:rsidRPr="00AD7942">
        <w:rPr>
          <w:rFonts w:cs="Arial"/>
          <w:b w:val="0"/>
          <w:spacing w:val="-6"/>
          <w:w w:val="105"/>
          <w:szCs w:val="22"/>
          <w:u w:val="none"/>
        </w:rPr>
        <w:t xml:space="preserve"> </w:t>
      </w:r>
      <w:proofErr w:type="spellStart"/>
      <w:r w:rsidRPr="00AD7942">
        <w:rPr>
          <w:rFonts w:cs="Arial"/>
          <w:b w:val="0"/>
          <w:w w:val="105"/>
          <w:szCs w:val="22"/>
          <w:u w:val="none"/>
        </w:rPr>
        <w:t>Underskiddaw</w:t>
      </w:r>
      <w:proofErr w:type="spellEnd"/>
      <w:r w:rsidRPr="00AD7942">
        <w:rPr>
          <w:rFonts w:cs="Arial"/>
          <w:b w:val="0"/>
          <w:spacing w:val="-6"/>
          <w:w w:val="105"/>
          <w:szCs w:val="22"/>
          <w:u w:val="none"/>
        </w:rPr>
        <w:t xml:space="preserve"> </w:t>
      </w:r>
      <w:r w:rsidRPr="00AD7942">
        <w:rPr>
          <w:rFonts w:cs="Arial"/>
          <w:b w:val="0"/>
          <w:w w:val="105"/>
          <w:szCs w:val="22"/>
          <w:u w:val="none"/>
        </w:rPr>
        <w:t>and</w:t>
      </w:r>
      <w:r w:rsidRPr="00AD7942">
        <w:rPr>
          <w:rFonts w:cs="Arial"/>
          <w:b w:val="0"/>
          <w:spacing w:val="-6"/>
          <w:w w:val="105"/>
          <w:szCs w:val="22"/>
          <w:u w:val="none"/>
        </w:rPr>
        <w:t xml:space="preserve"> </w:t>
      </w:r>
      <w:r w:rsidRPr="00AD7942">
        <w:rPr>
          <w:rFonts w:cs="Arial"/>
          <w:b w:val="0"/>
          <w:w w:val="105"/>
          <w:szCs w:val="22"/>
          <w:u w:val="none"/>
        </w:rPr>
        <w:t>b)</w:t>
      </w:r>
      <w:r w:rsidRPr="00AD7942">
        <w:rPr>
          <w:rFonts w:cs="Arial"/>
          <w:b w:val="0"/>
          <w:spacing w:val="-5"/>
          <w:w w:val="105"/>
          <w:szCs w:val="22"/>
          <w:u w:val="none"/>
        </w:rPr>
        <w:t xml:space="preserve"> </w:t>
      </w:r>
      <w:r w:rsidRPr="00AD7942">
        <w:rPr>
          <w:rFonts w:cs="Arial"/>
          <w:b w:val="0"/>
          <w:w w:val="105"/>
          <w:szCs w:val="22"/>
          <w:u w:val="none"/>
        </w:rPr>
        <w:t xml:space="preserve">more </w:t>
      </w:r>
      <w:r w:rsidRPr="00AD7942">
        <w:rPr>
          <w:rFonts w:cs="Arial"/>
          <w:b w:val="0"/>
          <w:spacing w:val="-2"/>
          <w:w w:val="105"/>
          <w:szCs w:val="22"/>
          <w:u w:val="none"/>
        </w:rPr>
        <w:t>generally?</w:t>
      </w:r>
    </w:p>
    <w:p w14:paraId="447145D7" w14:textId="77777777" w:rsidR="00AD7942" w:rsidRPr="00AD7942" w:rsidRDefault="00AD7942" w:rsidP="00AD7942">
      <w:pPr>
        <w:pStyle w:val="BodyText"/>
        <w:spacing w:line="259" w:lineRule="auto"/>
        <w:ind w:left="460" w:right="228"/>
        <w:jc w:val="both"/>
        <w:rPr>
          <w:rFonts w:ascii="Arial" w:hAnsi="Arial" w:cs="Arial"/>
        </w:rPr>
      </w:pPr>
      <w:r w:rsidRPr="00AD7942">
        <w:rPr>
          <w:rFonts w:ascii="Arial" w:hAnsi="Arial" w:cs="Arial"/>
          <w:color w:val="FF0000"/>
        </w:rPr>
        <w:t>As</w:t>
      </w:r>
      <w:r w:rsidRPr="00AD7942">
        <w:rPr>
          <w:rFonts w:ascii="Arial" w:hAnsi="Arial" w:cs="Arial"/>
          <w:color w:val="FF0000"/>
          <w:spacing w:val="-3"/>
        </w:rPr>
        <w:t xml:space="preserve"> </w:t>
      </w:r>
      <w:r w:rsidRPr="00AD7942">
        <w:rPr>
          <w:rFonts w:ascii="Arial" w:hAnsi="Arial" w:cs="Arial"/>
          <w:color w:val="FF0000"/>
        </w:rPr>
        <w:t>you</w:t>
      </w:r>
      <w:r w:rsidRPr="00AD7942">
        <w:rPr>
          <w:rFonts w:ascii="Arial" w:hAnsi="Arial" w:cs="Arial"/>
          <w:color w:val="FF0000"/>
          <w:spacing w:val="-4"/>
        </w:rPr>
        <w:t xml:space="preserve"> </w:t>
      </w:r>
      <w:r w:rsidRPr="00AD7942">
        <w:rPr>
          <w:rFonts w:ascii="Arial" w:hAnsi="Arial" w:cs="Arial"/>
          <w:color w:val="FF0000"/>
        </w:rPr>
        <w:t>are</w:t>
      </w:r>
      <w:r w:rsidRPr="00AD7942">
        <w:rPr>
          <w:rFonts w:ascii="Arial" w:hAnsi="Arial" w:cs="Arial"/>
          <w:color w:val="FF0000"/>
          <w:spacing w:val="-4"/>
        </w:rPr>
        <w:t xml:space="preserve"> </w:t>
      </w:r>
      <w:r w:rsidRPr="00AD7942">
        <w:rPr>
          <w:rFonts w:ascii="Arial" w:hAnsi="Arial" w:cs="Arial"/>
          <w:color w:val="FF0000"/>
        </w:rPr>
        <w:t>aware,</w:t>
      </w:r>
      <w:r w:rsidRPr="00AD7942">
        <w:rPr>
          <w:rFonts w:ascii="Arial" w:hAnsi="Arial" w:cs="Arial"/>
          <w:color w:val="FF0000"/>
          <w:spacing w:val="-3"/>
        </w:rPr>
        <w:t xml:space="preserve"> </w:t>
      </w:r>
      <w:r w:rsidRPr="00AD7942">
        <w:rPr>
          <w:rFonts w:ascii="Arial" w:hAnsi="Arial" w:cs="Arial"/>
          <w:color w:val="FF0000"/>
        </w:rPr>
        <w:t>Cumbria</w:t>
      </w:r>
      <w:r w:rsidRPr="00AD7942">
        <w:rPr>
          <w:rFonts w:ascii="Arial" w:hAnsi="Arial" w:cs="Arial"/>
          <w:color w:val="FF0000"/>
          <w:spacing w:val="-4"/>
        </w:rPr>
        <w:t xml:space="preserve"> </w:t>
      </w:r>
      <w:r w:rsidRPr="00AD7942">
        <w:rPr>
          <w:rFonts w:ascii="Arial" w:hAnsi="Arial" w:cs="Arial"/>
          <w:color w:val="FF0000"/>
        </w:rPr>
        <w:t>Community</w:t>
      </w:r>
      <w:r w:rsidRPr="00AD7942">
        <w:rPr>
          <w:rFonts w:ascii="Arial" w:hAnsi="Arial" w:cs="Arial"/>
          <w:color w:val="FF0000"/>
          <w:spacing w:val="-3"/>
        </w:rPr>
        <w:t xml:space="preserve"> </w:t>
      </w:r>
      <w:r w:rsidRPr="00AD7942">
        <w:rPr>
          <w:rFonts w:ascii="Arial" w:hAnsi="Arial" w:cs="Arial"/>
          <w:color w:val="FF0000"/>
        </w:rPr>
        <w:t>Foundation</w:t>
      </w:r>
      <w:r w:rsidRPr="00AD7942">
        <w:rPr>
          <w:rFonts w:ascii="Arial" w:hAnsi="Arial" w:cs="Arial"/>
          <w:color w:val="FF0000"/>
          <w:spacing w:val="-3"/>
        </w:rPr>
        <w:t xml:space="preserve"> </w:t>
      </w:r>
      <w:r w:rsidRPr="00AD7942">
        <w:rPr>
          <w:rFonts w:ascii="Arial" w:hAnsi="Arial" w:cs="Arial"/>
          <w:color w:val="FF0000"/>
        </w:rPr>
        <w:t>did</w:t>
      </w:r>
      <w:r w:rsidRPr="00AD7942">
        <w:rPr>
          <w:rFonts w:ascii="Arial" w:hAnsi="Arial" w:cs="Arial"/>
          <w:color w:val="FF0000"/>
          <w:spacing w:val="-4"/>
        </w:rPr>
        <w:t xml:space="preserve"> </w:t>
      </w:r>
      <w:r w:rsidRPr="00AD7942">
        <w:rPr>
          <w:rFonts w:ascii="Arial" w:hAnsi="Arial" w:cs="Arial"/>
          <w:color w:val="FF0000"/>
        </w:rPr>
        <w:t>not</w:t>
      </w:r>
      <w:r w:rsidRPr="00AD7942">
        <w:rPr>
          <w:rFonts w:ascii="Arial" w:hAnsi="Arial" w:cs="Arial"/>
          <w:color w:val="FF0000"/>
          <w:spacing w:val="-4"/>
        </w:rPr>
        <w:t xml:space="preserve"> </w:t>
      </w:r>
      <w:r w:rsidRPr="00AD7942">
        <w:rPr>
          <w:rFonts w:ascii="Arial" w:hAnsi="Arial" w:cs="Arial"/>
          <w:color w:val="FF0000"/>
        </w:rPr>
        <w:t>receive</w:t>
      </w:r>
      <w:r w:rsidRPr="00AD7942">
        <w:rPr>
          <w:rFonts w:ascii="Arial" w:hAnsi="Arial" w:cs="Arial"/>
          <w:color w:val="FF0000"/>
          <w:spacing w:val="-3"/>
        </w:rPr>
        <w:t xml:space="preserve"> </w:t>
      </w:r>
      <w:r w:rsidRPr="00AD7942">
        <w:rPr>
          <w:rFonts w:ascii="Arial" w:hAnsi="Arial" w:cs="Arial"/>
          <w:color w:val="FF0000"/>
        </w:rPr>
        <w:t>and</w:t>
      </w:r>
      <w:r w:rsidRPr="00AD7942">
        <w:rPr>
          <w:rFonts w:ascii="Arial" w:hAnsi="Arial" w:cs="Arial"/>
          <w:color w:val="FF0000"/>
          <w:spacing w:val="-3"/>
        </w:rPr>
        <w:t xml:space="preserve"> </w:t>
      </w:r>
      <w:r w:rsidRPr="00AD7942">
        <w:rPr>
          <w:rFonts w:ascii="Arial" w:hAnsi="Arial" w:cs="Arial"/>
          <w:color w:val="FF0000"/>
        </w:rPr>
        <w:t>legacy</w:t>
      </w:r>
      <w:r w:rsidRPr="00AD7942">
        <w:rPr>
          <w:rFonts w:ascii="Arial" w:hAnsi="Arial" w:cs="Arial"/>
          <w:color w:val="FF0000"/>
          <w:spacing w:val="-3"/>
        </w:rPr>
        <w:t xml:space="preserve"> </w:t>
      </w:r>
      <w:r w:rsidRPr="00AD7942">
        <w:rPr>
          <w:rFonts w:ascii="Arial" w:hAnsi="Arial" w:cs="Arial"/>
          <w:color w:val="FF0000"/>
        </w:rPr>
        <w:t>fund</w:t>
      </w:r>
      <w:r w:rsidRPr="00AD7942">
        <w:rPr>
          <w:rFonts w:ascii="Arial" w:hAnsi="Arial" w:cs="Arial"/>
          <w:color w:val="FF0000"/>
          <w:spacing w:val="-4"/>
        </w:rPr>
        <w:t xml:space="preserve"> </w:t>
      </w:r>
      <w:r w:rsidRPr="00AD7942">
        <w:rPr>
          <w:rFonts w:ascii="Arial" w:hAnsi="Arial" w:cs="Arial"/>
          <w:color w:val="FF0000"/>
        </w:rPr>
        <w:t xml:space="preserve">applications from </w:t>
      </w:r>
      <w:proofErr w:type="spellStart"/>
      <w:r w:rsidRPr="00AD7942">
        <w:rPr>
          <w:rFonts w:ascii="Arial" w:hAnsi="Arial" w:cs="Arial"/>
          <w:color w:val="FF0000"/>
        </w:rPr>
        <w:t>Underskiddaw</w:t>
      </w:r>
      <w:proofErr w:type="spellEnd"/>
      <w:r w:rsidRPr="00AD7942">
        <w:rPr>
          <w:rFonts w:ascii="Arial" w:hAnsi="Arial" w:cs="Arial"/>
          <w:color w:val="FF0000"/>
        </w:rPr>
        <w:t xml:space="preserve">. More generally over £500k was allocated to our community fund with the same being invested </w:t>
      </w:r>
      <w:proofErr w:type="gramStart"/>
      <w:r w:rsidRPr="00AD7942">
        <w:rPr>
          <w:rFonts w:ascii="Arial" w:hAnsi="Arial" w:cs="Arial"/>
          <w:color w:val="FF0000"/>
        </w:rPr>
        <w:t>in to</w:t>
      </w:r>
      <w:proofErr w:type="gramEnd"/>
      <w:r w:rsidRPr="00AD7942">
        <w:rPr>
          <w:rFonts w:ascii="Arial" w:hAnsi="Arial" w:cs="Arial"/>
          <w:color w:val="FF0000"/>
        </w:rPr>
        <w:t xml:space="preserve"> tree planting.</w:t>
      </w:r>
    </w:p>
    <w:p w14:paraId="48911708" w14:textId="77777777" w:rsidR="00AD7942" w:rsidRPr="00AD7942" w:rsidRDefault="00AD7942" w:rsidP="00AD7942">
      <w:pPr>
        <w:pStyle w:val="BodyText"/>
        <w:spacing w:before="1"/>
        <w:rPr>
          <w:rFonts w:ascii="Arial" w:hAnsi="Arial" w:cs="Arial"/>
        </w:rPr>
      </w:pPr>
    </w:p>
    <w:p w14:paraId="012D6427" w14:textId="77777777" w:rsidR="00AD7942" w:rsidRPr="00AD7942" w:rsidRDefault="00AD7942" w:rsidP="00AD7942">
      <w:pPr>
        <w:pStyle w:val="Heading1"/>
        <w:keepNext w:val="0"/>
        <w:keepLines w:val="0"/>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s>
        <w:autoSpaceDE w:val="0"/>
        <w:autoSpaceDN w:val="0"/>
        <w:spacing w:line="273" w:lineRule="auto"/>
        <w:ind w:left="820" w:right="279"/>
        <w:rPr>
          <w:rFonts w:cs="Arial"/>
          <w:b w:val="0"/>
          <w:szCs w:val="22"/>
          <w:u w:val="none"/>
        </w:rPr>
      </w:pPr>
      <w:r w:rsidRPr="00AD7942">
        <w:rPr>
          <w:rFonts w:cs="Arial"/>
          <w:b w:val="0"/>
          <w:w w:val="105"/>
          <w:szCs w:val="22"/>
          <w:u w:val="none"/>
        </w:rPr>
        <w:t>What</w:t>
      </w:r>
      <w:r w:rsidRPr="00AD7942">
        <w:rPr>
          <w:rFonts w:cs="Arial"/>
          <w:b w:val="0"/>
          <w:spacing w:val="-8"/>
          <w:w w:val="105"/>
          <w:szCs w:val="22"/>
          <w:u w:val="none"/>
        </w:rPr>
        <w:t xml:space="preserve"> </w:t>
      </w:r>
      <w:r w:rsidRPr="00AD7942">
        <w:rPr>
          <w:rFonts w:cs="Arial"/>
          <w:b w:val="0"/>
          <w:w w:val="105"/>
          <w:szCs w:val="22"/>
          <w:u w:val="none"/>
        </w:rPr>
        <w:t>projects</w:t>
      </w:r>
      <w:r w:rsidRPr="00AD7942">
        <w:rPr>
          <w:rFonts w:cs="Arial"/>
          <w:b w:val="0"/>
          <w:spacing w:val="-7"/>
          <w:w w:val="105"/>
          <w:szCs w:val="22"/>
          <w:u w:val="none"/>
        </w:rPr>
        <w:t xml:space="preserve"> </w:t>
      </w:r>
      <w:r w:rsidRPr="00AD7942">
        <w:rPr>
          <w:rFonts w:cs="Arial"/>
          <w:b w:val="0"/>
          <w:w w:val="105"/>
          <w:szCs w:val="22"/>
          <w:u w:val="none"/>
        </w:rPr>
        <w:t>has</w:t>
      </w:r>
      <w:r w:rsidRPr="00AD7942">
        <w:rPr>
          <w:rFonts w:cs="Arial"/>
          <w:b w:val="0"/>
          <w:spacing w:val="-7"/>
          <w:w w:val="105"/>
          <w:szCs w:val="22"/>
          <w:u w:val="none"/>
        </w:rPr>
        <w:t xml:space="preserve"> </w:t>
      </w:r>
      <w:r w:rsidRPr="00AD7942">
        <w:rPr>
          <w:rFonts w:cs="Arial"/>
          <w:b w:val="0"/>
          <w:w w:val="105"/>
          <w:szCs w:val="22"/>
          <w:u w:val="none"/>
        </w:rPr>
        <w:t>the</w:t>
      </w:r>
      <w:r w:rsidRPr="00AD7942">
        <w:rPr>
          <w:rFonts w:cs="Arial"/>
          <w:b w:val="0"/>
          <w:spacing w:val="-7"/>
          <w:w w:val="105"/>
          <w:szCs w:val="22"/>
          <w:u w:val="none"/>
        </w:rPr>
        <w:t xml:space="preserve"> </w:t>
      </w:r>
      <w:r w:rsidRPr="00AD7942">
        <w:rPr>
          <w:rFonts w:cs="Arial"/>
          <w:b w:val="0"/>
          <w:w w:val="105"/>
          <w:szCs w:val="22"/>
          <w:u w:val="none"/>
        </w:rPr>
        <w:t>tree-planting</w:t>
      </w:r>
      <w:r w:rsidRPr="00AD7942">
        <w:rPr>
          <w:rFonts w:cs="Arial"/>
          <w:b w:val="0"/>
          <w:spacing w:val="-8"/>
          <w:w w:val="105"/>
          <w:szCs w:val="22"/>
          <w:u w:val="none"/>
        </w:rPr>
        <w:t xml:space="preserve"> </w:t>
      </w:r>
      <w:r w:rsidRPr="00AD7942">
        <w:rPr>
          <w:rFonts w:cs="Arial"/>
          <w:b w:val="0"/>
          <w:w w:val="105"/>
          <w:szCs w:val="22"/>
          <w:u w:val="none"/>
        </w:rPr>
        <w:t>fund</w:t>
      </w:r>
      <w:r w:rsidRPr="00AD7942">
        <w:rPr>
          <w:rFonts w:cs="Arial"/>
          <w:b w:val="0"/>
          <w:spacing w:val="-8"/>
          <w:w w:val="105"/>
          <w:szCs w:val="22"/>
          <w:u w:val="none"/>
        </w:rPr>
        <w:t xml:space="preserve"> </w:t>
      </w:r>
      <w:r w:rsidRPr="00AD7942">
        <w:rPr>
          <w:rFonts w:cs="Arial"/>
          <w:b w:val="0"/>
          <w:w w:val="105"/>
          <w:szCs w:val="22"/>
          <w:u w:val="none"/>
        </w:rPr>
        <w:t>paid</w:t>
      </w:r>
      <w:r w:rsidRPr="00AD7942">
        <w:rPr>
          <w:rFonts w:cs="Arial"/>
          <w:b w:val="0"/>
          <w:spacing w:val="-7"/>
          <w:w w:val="105"/>
          <w:szCs w:val="22"/>
          <w:u w:val="none"/>
        </w:rPr>
        <w:t xml:space="preserve"> </w:t>
      </w:r>
      <w:r w:rsidRPr="00AD7942">
        <w:rPr>
          <w:rFonts w:cs="Arial"/>
          <w:b w:val="0"/>
          <w:w w:val="105"/>
          <w:szCs w:val="22"/>
          <w:u w:val="none"/>
        </w:rPr>
        <w:t>for</w:t>
      </w:r>
      <w:r w:rsidRPr="00AD7942">
        <w:rPr>
          <w:rFonts w:cs="Arial"/>
          <w:b w:val="0"/>
          <w:spacing w:val="-7"/>
          <w:w w:val="105"/>
          <w:szCs w:val="22"/>
          <w:u w:val="none"/>
        </w:rPr>
        <w:t xml:space="preserve"> </w:t>
      </w:r>
      <w:r w:rsidRPr="00AD7942">
        <w:rPr>
          <w:rFonts w:cs="Arial"/>
          <w:b w:val="0"/>
          <w:w w:val="105"/>
          <w:szCs w:val="22"/>
          <w:u w:val="none"/>
        </w:rPr>
        <w:t>in</w:t>
      </w:r>
      <w:r w:rsidRPr="00AD7942">
        <w:rPr>
          <w:rFonts w:cs="Arial"/>
          <w:b w:val="0"/>
          <w:spacing w:val="-7"/>
          <w:w w:val="105"/>
          <w:szCs w:val="22"/>
          <w:u w:val="none"/>
        </w:rPr>
        <w:t xml:space="preserve"> </w:t>
      </w:r>
      <w:r w:rsidRPr="00AD7942">
        <w:rPr>
          <w:rFonts w:cs="Arial"/>
          <w:b w:val="0"/>
          <w:w w:val="105"/>
          <w:szCs w:val="22"/>
          <w:u w:val="none"/>
        </w:rPr>
        <w:t>a)</w:t>
      </w:r>
      <w:r w:rsidRPr="00AD7942">
        <w:rPr>
          <w:rFonts w:cs="Arial"/>
          <w:b w:val="0"/>
          <w:spacing w:val="-7"/>
          <w:w w:val="105"/>
          <w:szCs w:val="22"/>
          <w:u w:val="none"/>
        </w:rPr>
        <w:t xml:space="preserve"> </w:t>
      </w:r>
      <w:proofErr w:type="spellStart"/>
      <w:r w:rsidRPr="00AD7942">
        <w:rPr>
          <w:rFonts w:cs="Arial"/>
          <w:b w:val="0"/>
          <w:w w:val="105"/>
          <w:szCs w:val="22"/>
          <w:u w:val="none"/>
        </w:rPr>
        <w:t>Underskiddaw</w:t>
      </w:r>
      <w:proofErr w:type="spellEnd"/>
      <w:r w:rsidRPr="00AD7942">
        <w:rPr>
          <w:rFonts w:cs="Arial"/>
          <w:b w:val="0"/>
          <w:spacing w:val="-8"/>
          <w:w w:val="105"/>
          <w:szCs w:val="22"/>
          <w:u w:val="none"/>
        </w:rPr>
        <w:t xml:space="preserve"> </w:t>
      </w:r>
      <w:r w:rsidRPr="00AD7942">
        <w:rPr>
          <w:rFonts w:cs="Arial"/>
          <w:b w:val="0"/>
          <w:w w:val="105"/>
          <w:szCs w:val="22"/>
          <w:u w:val="none"/>
        </w:rPr>
        <w:t>and</w:t>
      </w:r>
      <w:r w:rsidRPr="00AD7942">
        <w:rPr>
          <w:rFonts w:cs="Arial"/>
          <w:b w:val="0"/>
          <w:spacing w:val="-8"/>
          <w:w w:val="105"/>
          <w:szCs w:val="22"/>
          <w:u w:val="none"/>
        </w:rPr>
        <w:t xml:space="preserve"> </w:t>
      </w:r>
      <w:r w:rsidRPr="00AD7942">
        <w:rPr>
          <w:rFonts w:cs="Arial"/>
          <w:b w:val="0"/>
          <w:w w:val="105"/>
          <w:szCs w:val="22"/>
          <w:u w:val="none"/>
        </w:rPr>
        <w:t>b) more generally?</w:t>
      </w:r>
    </w:p>
    <w:p w14:paraId="4567E244" w14:textId="77777777" w:rsidR="00AD7942" w:rsidRPr="00AD7942" w:rsidRDefault="00AD7942" w:rsidP="00AD7942">
      <w:pPr>
        <w:pStyle w:val="BodyText"/>
        <w:ind w:left="460" w:right="149"/>
        <w:rPr>
          <w:rFonts w:ascii="Arial" w:hAnsi="Arial" w:cs="Arial"/>
        </w:rPr>
      </w:pPr>
      <w:r w:rsidRPr="00AD7942">
        <w:rPr>
          <w:rFonts w:ascii="Arial" w:hAnsi="Arial" w:cs="Arial"/>
          <w:color w:val="FF0000"/>
        </w:rPr>
        <w:t>The purpose of the engagement is to allocate the funds in the West Cumbria Water Supplies Tree Planting Fund to plant trees and create new woodland and to facilitate the individual tree planting schemes taking up the funds by providing administration, reporting and monitoring (outputs/outcomes)</w:t>
      </w:r>
      <w:r w:rsidRPr="00AD7942">
        <w:rPr>
          <w:rFonts w:ascii="Arial" w:hAnsi="Arial" w:cs="Arial"/>
          <w:color w:val="FF0000"/>
          <w:spacing w:val="-3"/>
        </w:rPr>
        <w:t xml:space="preserve"> </w:t>
      </w:r>
      <w:r w:rsidRPr="00AD7942">
        <w:rPr>
          <w:rFonts w:ascii="Arial" w:hAnsi="Arial" w:cs="Arial"/>
          <w:color w:val="FF0000"/>
        </w:rPr>
        <w:t>activities.</w:t>
      </w:r>
      <w:r w:rsidRPr="00AD7942">
        <w:rPr>
          <w:rFonts w:ascii="Arial" w:hAnsi="Arial" w:cs="Arial"/>
          <w:color w:val="FF0000"/>
          <w:spacing w:val="-4"/>
        </w:rPr>
        <w:t xml:space="preserve"> </w:t>
      </w:r>
      <w:r w:rsidRPr="00AD7942">
        <w:rPr>
          <w:rFonts w:ascii="Arial" w:hAnsi="Arial" w:cs="Arial"/>
          <w:color w:val="FF0000"/>
        </w:rPr>
        <w:t>It</w:t>
      </w:r>
      <w:r w:rsidRPr="00AD7942">
        <w:rPr>
          <w:rFonts w:ascii="Arial" w:hAnsi="Arial" w:cs="Arial"/>
          <w:color w:val="FF0000"/>
          <w:spacing w:val="-4"/>
        </w:rPr>
        <w:t xml:space="preserve"> </w:t>
      </w:r>
      <w:r w:rsidRPr="00AD7942">
        <w:rPr>
          <w:rFonts w:ascii="Arial" w:hAnsi="Arial" w:cs="Arial"/>
          <w:color w:val="FF0000"/>
        </w:rPr>
        <w:t>is</w:t>
      </w:r>
      <w:r w:rsidRPr="00AD7942">
        <w:rPr>
          <w:rFonts w:ascii="Arial" w:hAnsi="Arial" w:cs="Arial"/>
          <w:color w:val="FF0000"/>
          <w:spacing w:val="-2"/>
        </w:rPr>
        <w:t xml:space="preserve"> </w:t>
      </w:r>
      <w:r w:rsidRPr="00AD7942">
        <w:rPr>
          <w:rFonts w:ascii="Arial" w:hAnsi="Arial" w:cs="Arial"/>
          <w:color w:val="FF0000"/>
        </w:rPr>
        <w:t>estimated</w:t>
      </w:r>
      <w:r w:rsidRPr="00AD7942">
        <w:rPr>
          <w:rFonts w:ascii="Arial" w:hAnsi="Arial" w:cs="Arial"/>
          <w:color w:val="FF0000"/>
          <w:spacing w:val="-3"/>
        </w:rPr>
        <w:t xml:space="preserve"> </w:t>
      </w:r>
      <w:r w:rsidRPr="00AD7942">
        <w:rPr>
          <w:rFonts w:ascii="Arial" w:hAnsi="Arial" w:cs="Arial"/>
          <w:color w:val="FF0000"/>
        </w:rPr>
        <w:t>that</w:t>
      </w:r>
      <w:r w:rsidRPr="00AD7942">
        <w:rPr>
          <w:rFonts w:ascii="Arial" w:hAnsi="Arial" w:cs="Arial"/>
          <w:color w:val="FF0000"/>
          <w:spacing w:val="-4"/>
        </w:rPr>
        <w:t xml:space="preserve"> </w:t>
      </w:r>
      <w:r w:rsidRPr="00AD7942">
        <w:rPr>
          <w:rFonts w:ascii="Arial" w:hAnsi="Arial" w:cs="Arial"/>
          <w:color w:val="FF0000"/>
        </w:rPr>
        <w:t>for</w:t>
      </w:r>
      <w:r w:rsidRPr="00AD7942">
        <w:rPr>
          <w:rFonts w:ascii="Arial" w:hAnsi="Arial" w:cs="Arial"/>
          <w:color w:val="FF0000"/>
          <w:spacing w:val="-3"/>
        </w:rPr>
        <w:t xml:space="preserve"> </w:t>
      </w:r>
      <w:r w:rsidRPr="00AD7942">
        <w:rPr>
          <w:rFonts w:ascii="Arial" w:hAnsi="Arial" w:cs="Arial"/>
          <w:color w:val="FF0000"/>
        </w:rPr>
        <w:t>Allerdale</w:t>
      </w:r>
      <w:r w:rsidRPr="00AD7942">
        <w:rPr>
          <w:rFonts w:ascii="Arial" w:hAnsi="Arial" w:cs="Arial"/>
          <w:color w:val="FF0000"/>
          <w:spacing w:val="-3"/>
        </w:rPr>
        <w:t xml:space="preserve"> </w:t>
      </w:r>
      <w:r w:rsidRPr="00AD7942">
        <w:rPr>
          <w:rFonts w:ascii="Arial" w:hAnsi="Arial" w:cs="Arial"/>
          <w:color w:val="FF0000"/>
        </w:rPr>
        <w:t>district</w:t>
      </w:r>
      <w:r w:rsidRPr="00AD7942">
        <w:rPr>
          <w:rFonts w:ascii="Arial" w:hAnsi="Arial" w:cs="Arial"/>
          <w:color w:val="FF0000"/>
          <w:spacing w:val="-3"/>
        </w:rPr>
        <w:t xml:space="preserve"> </w:t>
      </w:r>
      <w:r w:rsidRPr="00AD7942">
        <w:rPr>
          <w:rFonts w:ascii="Arial" w:hAnsi="Arial" w:cs="Arial"/>
          <w:color w:val="FF0000"/>
        </w:rPr>
        <w:t>the</w:t>
      </w:r>
      <w:r w:rsidRPr="00AD7942">
        <w:rPr>
          <w:rFonts w:ascii="Arial" w:hAnsi="Arial" w:cs="Arial"/>
          <w:color w:val="FF0000"/>
          <w:spacing w:val="-4"/>
        </w:rPr>
        <w:t xml:space="preserve"> </w:t>
      </w:r>
      <w:r w:rsidRPr="00AD7942">
        <w:rPr>
          <w:rFonts w:ascii="Arial" w:hAnsi="Arial" w:cs="Arial"/>
          <w:color w:val="FF0000"/>
        </w:rPr>
        <w:t>losses</w:t>
      </w:r>
      <w:r w:rsidRPr="00AD7942">
        <w:rPr>
          <w:rFonts w:ascii="Arial" w:hAnsi="Arial" w:cs="Arial"/>
          <w:color w:val="FF0000"/>
          <w:spacing w:val="-3"/>
        </w:rPr>
        <w:t xml:space="preserve"> </w:t>
      </w:r>
      <w:r w:rsidRPr="00AD7942">
        <w:rPr>
          <w:rFonts w:ascii="Arial" w:hAnsi="Arial" w:cs="Arial"/>
          <w:color w:val="FF0000"/>
        </w:rPr>
        <w:t>were</w:t>
      </w:r>
      <w:r w:rsidRPr="00AD7942">
        <w:rPr>
          <w:rFonts w:ascii="Arial" w:hAnsi="Arial" w:cs="Arial"/>
          <w:color w:val="FF0000"/>
          <w:spacing w:val="-4"/>
        </w:rPr>
        <w:t xml:space="preserve"> </w:t>
      </w:r>
      <w:r w:rsidRPr="00AD7942">
        <w:rPr>
          <w:rFonts w:ascii="Arial" w:hAnsi="Arial" w:cs="Arial"/>
          <w:color w:val="FF0000"/>
        </w:rPr>
        <w:t>156</w:t>
      </w:r>
      <w:r w:rsidRPr="00AD7942">
        <w:rPr>
          <w:rFonts w:ascii="Arial" w:hAnsi="Arial" w:cs="Arial"/>
          <w:color w:val="FF0000"/>
          <w:spacing w:val="-3"/>
        </w:rPr>
        <w:t xml:space="preserve"> </w:t>
      </w:r>
      <w:r w:rsidRPr="00AD7942">
        <w:rPr>
          <w:rFonts w:ascii="Arial" w:hAnsi="Arial" w:cs="Arial"/>
          <w:color w:val="FF0000"/>
        </w:rPr>
        <w:t>trees</w:t>
      </w:r>
    </w:p>
    <w:p w14:paraId="3D602A17" w14:textId="77777777" w:rsidR="00AD7942" w:rsidRPr="00AD7942" w:rsidRDefault="00AD7942" w:rsidP="00AD7942">
      <w:pPr>
        <w:rPr>
          <w:rFonts w:ascii="Arial" w:hAnsi="Arial" w:cs="Arial"/>
          <w:sz w:val="22"/>
          <w:szCs w:val="22"/>
        </w:rPr>
        <w:sectPr w:rsidR="00AD7942" w:rsidRPr="00AD7942" w:rsidSect="00AD7942">
          <w:pgSz w:w="11910" w:h="16840"/>
          <w:pgMar w:top="720" w:right="720" w:bottom="720" w:left="720" w:header="720" w:footer="720" w:gutter="0"/>
          <w:cols w:space="720"/>
          <w:docGrid w:linePitch="326"/>
        </w:sectPr>
      </w:pPr>
    </w:p>
    <w:p w14:paraId="2D3B7C10" w14:textId="77777777" w:rsidR="00AD7942" w:rsidRPr="00AD7942" w:rsidRDefault="00AD7942" w:rsidP="00AD7942">
      <w:pPr>
        <w:pStyle w:val="BodyText"/>
        <w:spacing w:before="41"/>
        <w:ind w:left="460"/>
        <w:rPr>
          <w:rFonts w:ascii="Arial" w:hAnsi="Arial" w:cs="Arial"/>
        </w:rPr>
      </w:pPr>
      <w:r w:rsidRPr="00AD7942">
        <w:rPr>
          <w:rFonts w:ascii="Arial" w:hAnsi="Arial" w:cs="Arial"/>
          <w:color w:val="FF0000"/>
        </w:rPr>
        <w:lastRenderedPageBreak/>
        <w:t>A</w:t>
      </w:r>
      <w:r w:rsidRPr="00AD7942">
        <w:rPr>
          <w:rFonts w:ascii="Arial" w:hAnsi="Arial" w:cs="Arial"/>
          <w:color w:val="FF0000"/>
          <w:spacing w:val="-6"/>
        </w:rPr>
        <w:t xml:space="preserve"> </w:t>
      </w:r>
      <w:r w:rsidRPr="00AD7942">
        <w:rPr>
          <w:rFonts w:ascii="Arial" w:hAnsi="Arial" w:cs="Arial"/>
          <w:color w:val="FF0000"/>
        </w:rPr>
        <w:t>summary</w:t>
      </w:r>
      <w:r w:rsidRPr="00AD7942">
        <w:rPr>
          <w:rFonts w:ascii="Arial" w:hAnsi="Arial" w:cs="Arial"/>
          <w:color w:val="FF0000"/>
          <w:spacing w:val="-4"/>
        </w:rPr>
        <w:t xml:space="preserve"> </w:t>
      </w:r>
      <w:r w:rsidRPr="00AD7942">
        <w:rPr>
          <w:rFonts w:ascii="Arial" w:hAnsi="Arial" w:cs="Arial"/>
          <w:color w:val="FF0000"/>
        </w:rPr>
        <w:t>of</w:t>
      </w:r>
      <w:r w:rsidRPr="00AD7942">
        <w:rPr>
          <w:rFonts w:ascii="Arial" w:hAnsi="Arial" w:cs="Arial"/>
          <w:color w:val="FF0000"/>
          <w:spacing w:val="-6"/>
        </w:rPr>
        <w:t xml:space="preserve"> </w:t>
      </w:r>
      <w:r w:rsidRPr="00AD7942">
        <w:rPr>
          <w:rFonts w:ascii="Arial" w:hAnsi="Arial" w:cs="Arial"/>
          <w:color w:val="FF0000"/>
        </w:rPr>
        <w:t>the</w:t>
      </w:r>
      <w:r w:rsidRPr="00AD7942">
        <w:rPr>
          <w:rFonts w:ascii="Arial" w:hAnsi="Arial" w:cs="Arial"/>
          <w:color w:val="FF0000"/>
          <w:spacing w:val="-6"/>
        </w:rPr>
        <w:t xml:space="preserve"> </w:t>
      </w:r>
      <w:r w:rsidRPr="00AD7942">
        <w:rPr>
          <w:rFonts w:ascii="Arial" w:hAnsi="Arial" w:cs="Arial"/>
          <w:color w:val="FF0000"/>
        </w:rPr>
        <w:t>trees</w:t>
      </w:r>
      <w:r w:rsidRPr="00AD7942">
        <w:rPr>
          <w:rFonts w:ascii="Arial" w:hAnsi="Arial" w:cs="Arial"/>
          <w:color w:val="FF0000"/>
          <w:spacing w:val="-5"/>
        </w:rPr>
        <w:t xml:space="preserve"> </w:t>
      </w:r>
      <w:r w:rsidRPr="00AD7942">
        <w:rPr>
          <w:rFonts w:ascii="Arial" w:hAnsi="Arial" w:cs="Arial"/>
          <w:color w:val="FF0000"/>
        </w:rPr>
        <w:t>planted</w:t>
      </w:r>
      <w:r w:rsidRPr="00AD7942">
        <w:rPr>
          <w:rFonts w:ascii="Arial" w:hAnsi="Arial" w:cs="Arial"/>
          <w:color w:val="FF0000"/>
          <w:spacing w:val="-5"/>
        </w:rPr>
        <w:t xml:space="preserve"> </w:t>
      </w:r>
      <w:r w:rsidRPr="00AD7942">
        <w:rPr>
          <w:rFonts w:ascii="Arial" w:hAnsi="Arial" w:cs="Arial"/>
          <w:color w:val="FF0000"/>
        </w:rPr>
        <w:t>is</w:t>
      </w:r>
      <w:r w:rsidRPr="00AD7942">
        <w:rPr>
          <w:rFonts w:ascii="Arial" w:hAnsi="Arial" w:cs="Arial"/>
          <w:color w:val="FF0000"/>
          <w:spacing w:val="-5"/>
        </w:rPr>
        <w:t xml:space="preserve"> </w:t>
      </w:r>
      <w:r w:rsidRPr="00AD7942">
        <w:rPr>
          <w:rFonts w:ascii="Arial" w:hAnsi="Arial" w:cs="Arial"/>
          <w:color w:val="FF0000"/>
          <w:spacing w:val="-4"/>
        </w:rPr>
        <w:t>below</w:t>
      </w:r>
    </w:p>
    <w:p w14:paraId="5E134522" w14:textId="77777777" w:rsidR="00AD7942" w:rsidRPr="00AD7942" w:rsidRDefault="00AD7942" w:rsidP="00AD7942">
      <w:pPr>
        <w:pStyle w:val="BodyText"/>
        <w:spacing w:before="8"/>
        <w:rPr>
          <w:rFonts w:ascii="Arial" w:hAnsi="Arial" w:cs="Arial"/>
        </w:rPr>
      </w:pPr>
    </w:p>
    <w:tbl>
      <w:tblPr>
        <w:tblW w:w="0" w:type="auto"/>
        <w:tblInd w:w="777" w:type="dxa"/>
        <w:tblLayout w:type="fixed"/>
        <w:tblCellMar>
          <w:left w:w="0" w:type="dxa"/>
          <w:right w:w="0" w:type="dxa"/>
        </w:tblCellMar>
        <w:tblLook w:val="01E0" w:firstRow="1" w:lastRow="1" w:firstColumn="1" w:lastColumn="1" w:noHBand="0" w:noVBand="0"/>
      </w:tblPr>
      <w:tblGrid>
        <w:gridCol w:w="1780"/>
        <w:gridCol w:w="1713"/>
        <w:gridCol w:w="1777"/>
        <w:gridCol w:w="1989"/>
        <w:gridCol w:w="1015"/>
      </w:tblGrid>
      <w:tr w:rsidR="00AD7942" w:rsidRPr="00AD7942" w14:paraId="66F954E2" w14:textId="77777777" w:rsidTr="005B5C56">
        <w:trPr>
          <w:trHeight w:val="512"/>
        </w:trPr>
        <w:tc>
          <w:tcPr>
            <w:tcW w:w="1780" w:type="dxa"/>
          </w:tcPr>
          <w:p w14:paraId="24500298" w14:textId="77777777" w:rsidR="00AD7942" w:rsidRPr="00AD7942" w:rsidRDefault="00AD7942" w:rsidP="005B5C56">
            <w:pPr>
              <w:pStyle w:val="TableParagraph"/>
              <w:spacing w:line="224" w:lineRule="exact"/>
              <w:ind w:left="50"/>
              <w:rPr>
                <w:rFonts w:ascii="Arial" w:hAnsi="Arial" w:cs="Arial"/>
              </w:rPr>
            </w:pPr>
            <w:r w:rsidRPr="00AD7942">
              <w:rPr>
                <w:rFonts w:ascii="Arial" w:hAnsi="Arial" w:cs="Arial"/>
                <w:color w:val="FF0000"/>
                <w:spacing w:val="-2"/>
              </w:rPr>
              <w:t>Geographical</w:t>
            </w:r>
          </w:p>
          <w:p w14:paraId="2C804182" w14:textId="77777777" w:rsidR="00AD7942" w:rsidRPr="00AD7942" w:rsidRDefault="00AD7942" w:rsidP="005B5C56">
            <w:pPr>
              <w:pStyle w:val="TableParagraph"/>
              <w:spacing w:line="268" w:lineRule="exact"/>
              <w:ind w:left="50"/>
              <w:rPr>
                <w:rFonts w:ascii="Arial" w:hAnsi="Arial" w:cs="Arial"/>
              </w:rPr>
            </w:pPr>
            <w:r w:rsidRPr="00AD7942">
              <w:rPr>
                <w:rFonts w:ascii="Arial" w:hAnsi="Arial" w:cs="Arial"/>
                <w:color w:val="FF0000"/>
                <w:spacing w:val="-4"/>
              </w:rPr>
              <w:t>area</w:t>
            </w:r>
          </w:p>
        </w:tc>
        <w:tc>
          <w:tcPr>
            <w:tcW w:w="1713" w:type="dxa"/>
          </w:tcPr>
          <w:p w14:paraId="4F5DEC38" w14:textId="77777777" w:rsidR="00AD7942" w:rsidRPr="00AD7942" w:rsidRDefault="00AD7942" w:rsidP="005B5C56">
            <w:pPr>
              <w:pStyle w:val="TableParagraph"/>
              <w:spacing w:line="224" w:lineRule="exact"/>
              <w:ind w:left="525"/>
              <w:rPr>
                <w:rFonts w:ascii="Arial" w:hAnsi="Arial" w:cs="Arial"/>
              </w:rPr>
            </w:pPr>
            <w:r w:rsidRPr="00AD7942">
              <w:rPr>
                <w:rFonts w:ascii="Arial" w:hAnsi="Arial" w:cs="Arial"/>
                <w:color w:val="FF0000"/>
                <w:spacing w:val="-2"/>
              </w:rPr>
              <w:t>Trees</w:t>
            </w:r>
          </w:p>
          <w:p w14:paraId="613C11EF" w14:textId="77777777" w:rsidR="00AD7942" w:rsidRPr="00AD7942" w:rsidRDefault="00AD7942" w:rsidP="005B5C56">
            <w:pPr>
              <w:pStyle w:val="TableParagraph"/>
              <w:spacing w:line="268" w:lineRule="exact"/>
              <w:ind w:left="525"/>
              <w:rPr>
                <w:rFonts w:ascii="Arial" w:hAnsi="Arial" w:cs="Arial"/>
              </w:rPr>
            </w:pPr>
            <w:r w:rsidRPr="00AD7942">
              <w:rPr>
                <w:rFonts w:ascii="Arial" w:hAnsi="Arial" w:cs="Arial"/>
                <w:color w:val="FF0000"/>
                <w:spacing w:val="-2"/>
              </w:rPr>
              <w:t>planted</w:t>
            </w:r>
          </w:p>
        </w:tc>
        <w:tc>
          <w:tcPr>
            <w:tcW w:w="1777" w:type="dxa"/>
          </w:tcPr>
          <w:p w14:paraId="5888E5C0" w14:textId="77777777" w:rsidR="00AD7942" w:rsidRPr="00AD7942" w:rsidRDefault="00AD7942" w:rsidP="005B5C56">
            <w:pPr>
              <w:pStyle w:val="TableParagraph"/>
              <w:spacing w:line="224" w:lineRule="exact"/>
              <w:ind w:left="482"/>
              <w:rPr>
                <w:rFonts w:ascii="Arial" w:hAnsi="Arial" w:cs="Arial"/>
              </w:rPr>
            </w:pPr>
            <w:r w:rsidRPr="00AD7942">
              <w:rPr>
                <w:rFonts w:ascii="Arial" w:hAnsi="Arial" w:cs="Arial"/>
                <w:color w:val="FF0000"/>
                <w:spacing w:val="-2"/>
              </w:rPr>
              <w:t>Hectares</w:t>
            </w:r>
          </w:p>
          <w:p w14:paraId="16E2CE1F" w14:textId="77777777" w:rsidR="00AD7942" w:rsidRPr="00AD7942" w:rsidRDefault="00AD7942" w:rsidP="005B5C56">
            <w:pPr>
              <w:pStyle w:val="TableParagraph"/>
              <w:spacing w:line="268" w:lineRule="exact"/>
              <w:ind w:left="482"/>
              <w:rPr>
                <w:rFonts w:ascii="Arial" w:hAnsi="Arial" w:cs="Arial"/>
              </w:rPr>
            </w:pPr>
            <w:r w:rsidRPr="00AD7942">
              <w:rPr>
                <w:rFonts w:ascii="Arial" w:hAnsi="Arial" w:cs="Arial"/>
                <w:color w:val="FF0000"/>
                <w:spacing w:val="-2"/>
              </w:rPr>
              <w:t>planted</w:t>
            </w:r>
          </w:p>
        </w:tc>
        <w:tc>
          <w:tcPr>
            <w:tcW w:w="1989" w:type="dxa"/>
          </w:tcPr>
          <w:p w14:paraId="160A26CC" w14:textId="77777777" w:rsidR="00AD7942" w:rsidRPr="00AD7942" w:rsidRDefault="00AD7942" w:rsidP="005B5C56">
            <w:pPr>
              <w:pStyle w:val="TableParagraph"/>
              <w:spacing w:line="224" w:lineRule="exact"/>
              <w:ind w:left="487"/>
              <w:rPr>
                <w:rFonts w:ascii="Arial" w:hAnsi="Arial" w:cs="Arial"/>
              </w:rPr>
            </w:pPr>
            <w:r w:rsidRPr="00AD7942">
              <w:rPr>
                <w:rFonts w:ascii="Arial" w:hAnsi="Arial" w:cs="Arial"/>
                <w:color w:val="FF0000"/>
                <w:spacing w:val="-2"/>
              </w:rPr>
              <w:t>Hedgerows</w:t>
            </w:r>
          </w:p>
          <w:p w14:paraId="1E7F280B" w14:textId="77777777" w:rsidR="00AD7942" w:rsidRPr="00AD7942" w:rsidRDefault="00AD7942" w:rsidP="005B5C56">
            <w:pPr>
              <w:pStyle w:val="TableParagraph"/>
              <w:spacing w:line="268" w:lineRule="exact"/>
              <w:ind w:left="487"/>
              <w:rPr>
                <w:rFonts w:ascii="Arial" w:hAnsi="Arial" w:cs="Arial"/>
              </w:rPr>
            </w:pPr>
            <w:r w:rsidRPr="00AD7942">
              <w:rPr>
                <w:rFonts w:ascii="Arial" w:hAnsi="Arial" w:cs="Arial"/>
                <w:color w:val="FF0000"/>
                <w:spacing w:val="-5"/>
              </w:rPr>
              <w:t>(M)</w:t>
            </w:r>
          </w:p>
        </w:tc>
        <w:tc>
          <w:tcPr>
            <w:tcW w:w="1015" w:type="dxa"/>
          </w:tcPr>
          <w:p w14:paraId="0F2FEFDD" w14:textId="77777777" w:rsidR="00AD7942" w:rsidRPr="00AD7942" w:rsidRDefault="00AD7942" w:rsidP="005B5C56">
            <w:pPr>
              <w:pStyle w:val="TableParagraph"/>
              <w:spacing w:line="224" w:lineRule="exact"/>
              <w:ind w:left="465"/>
              <w:rPr>
                <w:rFonts w:ascii="Arial" w:hAnsi="Arial" w:cs="Arial"/>
              </w:rPr>
            </w:pPr>
            <w:r w:rsidRPr="00AD7942">
              <w:rPr>
                <w:rFonts w:ascii="Arial" w:hAnsi="Arial" w:cs="Arial"/>
                <w:color w:val="FF0000"/>
                <w:spacing w:val="-2"/>
              </w:rPr>
              <w:t>Field</w:t>
            </w:r>
          </w:p>
          <w:p w14:paraId="3D1197CC" w14:textId="77777777" w:rsidR="00AD7942" w:rsidRPr="00AD7942" w:rsidRDefault="00AD7942" w:rsidP="005B5C56">
            <w:pPr>
              <w:pStyle w:val="TableParagraph"/>
              <w:spacing w:line="268" w:lineRule="exact"/>
              <w:ind w:left="465"/>
              <w:rPr>
                <w:rFonts w:ascii="Arial" w:hAnsi="Arial" w:cs="Arial"/>
              </w:rPr>
            </w:pPr>
            <w:r w:rsidRPr="00AD7942">
              <w:rPr>
                <w:rFonts w:ascii="Arial" w:hAnsi="Arial" w:cs="Arial"/>
                <w:color w:val="FF0000"/>
                <w:spacing w:val="-2"/>
              </w:rPr>
              <w:t>Trees</w:t>
            </w:r>
          </w:p>
        </w:tc>
      </w:tr>
      <w:tr w:rsidR="00AD7942" w:rsidRPr="00AD7942" w14:paraId="312302B5" w14:textId="77777777" w:rsidTr="005B5C56">
        <w:trPr>
          <w:trHeight w:val="268"/>
        </w:trPr>
        <w:tc>
          <w:tcPr>
            <w:tcW w:w="1780" w:type="dxa"/>
          </w:tcPr>
          <w:p w14:paraId="063A51E6" w14:textId="77777777" w:rsidR="00AD7942" w:rsidRPr="00AD7942" w:rsidRDefault="00AD7942" w:rsidP="005B5C56">
            <w:pPr>
              <w:pStyle w:val="TableParagraph"/>
              <w:spacing w:line="248" w:lineRule="exact"/>
              <w:ind w:left="50"/>
              <w:rPr>
                <w:rFonts w:ascii="Arial" w:hAnsi="Arial" w:cs="Arial"/>
              </w:rPr>
            </w:pPr>
            <w:r w:rsidRPr="00AD7942">
              <w:rPr>
                <w:rFonts w:ascii="Arial" w:hAnsi="Arial" w:cs="Arial"/>
                <w:color w:val="FF0000"/>
                <w:spacing w:val="-2"/>
              </w:rPr>
              <w:t>Allerdale</w:t>
            </w:r>
          </w:p>
        </w:tc>
        <w:tc>
          <w:tcPr>
            <w:tcW w:w="1713" w:type="dxa"/>
          </w:tcPr>
          <w:p w14:paraId="06649855" w14:textId="77777777" w:rsidR="00AD7942" w:rsidRPr="00AD7942" w:rsidRDefault="00AD7942" w:rsidP="005B5C56">
            <w:pPr>
              <w:pStyle w:val="TableParagraph"/>
              <w:spacing w:line="248" w:lineRule="exact"/>
              <w:ind w:left="525"/>
              <w:rPr>
                <w:rFonts w:ascii="Arial" w:hAnsi="Arial" w:cs="Arial"/>
              </w:rPr>
            </w:pPr>
            <w:r w:rsidRPr="00AD7942">
              <w:rPr>
                <w:rFonts w:ascii="Arial" w:hAnsi="Arial" w:cs="Arial"/>
                <w:color w:val="FF0000"/>
                <w:spacing w:val="-4"/>
              </w:rPr>
              <w:t>3961</w:t>
            </w:r>
          </w:p>
        </w:tc>
        <w:tc>
          <w:tcPr>
            <w:tcW w:w="1777" w:type="dxa"/>
          </w:tcPr>
          <w:p w14:paraId="5C34BC0F" w14:textId="77777777" w:rsidR="00AD7942" w:rsidRPr="00AD7942" w:rsidRDefault="00AD7942" w:rsidP="005B5C56">
            <w:pPr>
              <w:pStyle w:val="TableParagraph"/>
              <w:spacing w:line="248" w:lineRule="exact"/>
              <w:ind w:left="482"/>
              <w:rPr>
                <w:rFonts w:ascii="Arial" w:hAnsi="Arial" w:cs="Arial"/>
              </w:rPr>
            </w:pPr>
            <w:r w:rsidRPr="00AD7942">
              <w:rPr>
                <w:rFonts w:ascii="Arial" w:hAnsi="Arial" w:cs="Arial"/>
                <w:color w:val="FF0000"/>
                <w:spacing w:val="-2"/>
              </w:rPr>
              <w:t>1.763</w:t>
            </w:r>
          </w:p>
        </w:tc>
        <w:tc>
          <w:tcPr>
            <w:tcW w:w="1989" w:type="dxa"/>
          </w:tcPr>
          <w:p w14:paraId="6E1F7AB7" w14:textId="77777777" w:rsidR="00AD7942" w:rsidRPr="00AD7942" w:rsidRDefault="00AD7942" w:rsidP="005B5C56">
            <w:pPr>
              <w:pStyle w:val="TableParagraph"/>
              <w:spacing w:line="248" w:lineRule="exact"/>
              <w:ind w:left="487"/>
              <w:rPr>
                <w:rFonts w:ascii="Arial" w:hAnsi="Arial" w:cs="Arial"/>
              </w:rPr>
            </w:pPr>
            <w:r w:rsidRPr="00AD7942">
              <w:rPr>
                <w:rFonts w:ascii="Arial" w:hAnsi="Arial" w:cs="Arial"/>
                <w:color w:val="FF0000"/>
                <w:spacing w:val="-4"/>
              </w:rPr>
              <w:t>1459</w:t>
            </w:r>
          </w:p>
        </w:tc>
        <w:tc>
          <w:tcPr>
            <w:tcW w:w="1015" w:type="dxa"/>
          </w:tcPr>
          <w:p w14:paraId="48B3B491" w14:textId="77777777" w:rsidR="00AD7942" w:rsidRPr="00AD7942" w:rsidRDefault="00AD7942" w:rsidP="005B5C56">
            <w:pPr>
              <w:pStyle w:val="TableParagraph"/>
              <w:spacing w:line="248" w:lineRule="exact"/>
              <w:ind w:left="465"/>
              <w:rPr>
                <w:rFonts w:ascii="Arial" w:hAnsi="Arial" w:cs="Arial"/>
              </w:rPr>
            </w:pPr>
            <w:r w:rsidRPr="00AD7942">
              <w:rPr>
                <w:rFonts w:ascii="Arial" w:hAnsi="Arial" w:cs="Arial"/>
                <w:color w:val="FF0000"/>
                <w:spacing w:val="-5"/>
              </w:rPr>
              <w:t>24</w:t>
            </w:r>
          </w:p>
        </w:tc>
      </w:tr>
      <w:tr w:rsidR="00AD7942" w:rsidRPr="00AD7942" w14:paraId="11C2A225" w14:textId="77777777" w:rsidTr="005B5C56">
        <w:trPr>
          <w:trHeight w:val="268"/>
        </w:trPr>
        <w:tc>
          <w:tcPr>
            <w:tcW w:w="1780" w:type="dxa"/>
          </w:tcPr>
          <w:p w14:paraId="272BA00A" w14:textId="77777777" w:rsidR="00AD7942" w:rsidRPr="00AD7942" w:rsidRDefault="00AD7942" w:rsidP="005B5C56">
            <w:pPr>
              <w:pStyle w:val="TableParagraph"/>
              <w:spacing w:line="248" w:lineRule="exact"/>
              <w:ind w:left="50"/>
              <w:rPr>
                <w:rFonts w:ascii="Arial" w:hAnsi="Arial" w:cs="Arial"/>
              </w:rPr>
            </w:pPr>
            <w:r w:rsidRPr="00AD7942">
              <w:rPr>
                <w:rFonts w:ascii="Arial" w:hAnsi="Arial" w:cs="Arial"/>
                <w:color w:val="FF0000"/>
                <w:spacing w:val="-2"/>
              </w:rPr>
              <w:t>Borough</w:t>
            </w:r>
          </w:p>
        </w:tc>
        <w:tc>
          <w:tcPr>
            <w:tcW w:w="1713" w:type="dxa"/>
          </w:tcPr>
          <w:p w14:paraId="4FA761A5" w14:textId="77777777" w:rsidR="00AD7942" w:rsidRPr="00AD7942" w:rsidRDefault="00AD7942" w:rsidP="005B5C56">
            <w:pPr>
              <w:pStyle w:val="TableParagraph"/>
              <w:rPr>
                <w:rFonts w:ascii="Arial" w:hAnsi="Arial" w:cs="Arial"/>
              </w:rPr>
            </w:pPr>
          </w:p>
        </w:tc>
        <w:tc>
          <w:tcPr>
            <w:tcW w:w="1777" w:type="dxa"/>
          </w:tcPr>
          <w:p w14:paraId="6359D1C1" w14:textId="77777777" w:rsidR="00AD7942" w:rsidRPr="00AD7942" w:rsidRDefault="00AD7942" w:rsidP="005B5C56">
            <w:pPr>
              <w:pStyle w:val="TableParagraph"/>
              <w:rPr>
                <w:rFonts w:ascii="Arial" w:hAnsi="Arial" w:cs="Arial"/>
              </w:rPr>
            </w:pPr>
          </w:p>
        </w:tc>
        <w:tc>
          <w:tcPr>
            <w:tcW w:w="1989" w:type="dxa"/>
          </w:tcPr>
          <w:p w14:paraId="07D0B8A7" w14:textId="77777777" w:rsidR="00AD7942" w:rsidRPr="00AD7942" w:rsidRDefault="00AD7942" w:rsidP="005B5C56">
            <w:pPr>
              <w:pStyle w:val="TableParagraph"/>
              <w:rPr>
                <w:rFonts w:ascii="Arial" w:hAnsi="Arial" w:cs="Arial"/>
              </w:rPr>
            </w:pPr>
          </w:p>
        </w:tc>
        <w:tc>
          <w:tcPr>
            <w:tcW w:w="1015" w:type="dxa"/>
          </w:tcPr>
          <w:p w14:paraId="6D48827B" w14:textId="77777777" w:rsidR="00AD7942" w:rsidRPr="00AD7942" w:rsidRDefault="00AD7942" w:rsidP="005B5C56">
            <w:pPr>
              <w:pStyle w:val="TableParagraph"/>
              <w:rPr>
                <w:rFonts w:ascii="Arial" w:hAnsi="Arial" w:cs="Arial"/>
              </w:rPr>
            </w:pPr>
          </w:p>
        </w:tc>
      </w:tr>
      <w:tr w:rsidR="00AD7942" w:rsidRPr="00AD7942" w14:paraId="3617AB7F" w14:textId="77777777" w:rsidTr="005B5C56">
        <w:trPr>
          <w:trHeight w:val="268"/>
        </w:trPr>
        <w:tc>
          <w:tcPr>
            <w:tcW w:w="1780" w:type="dxa"/>
          </w:tcPr>
          <w:p w14:paraId="72D329D9" w14:textId="77777777" w:rsidR="00AD7942" w:rsidRPr="00AD7942" w:rsidRDefault="00AD7942" w:rsidP="005B5C56">
            <w:pPr>
              <w:pStyle w:val="TableParagraph"/>
              <w:spacing w:line="248" w:lineRule="exact"/>
              <w:ind w:left="50"/>
              <w:rPr>
                <w:rFonts w:ascii="Arial" w:hAnsi="Arial" w:cs="Arial"/>
              </w:rPr>
            </w:pPr>
            <w:r w:rsidRPr="00AD7942">
              <w:rPr>
                <w:rFonts w:ascii="Arial" w:hAnsi="Arial" w:cs="Arial"/>
                <w:color w:val="FF0000"/>
                <w:spacing w:val="-2"/>
              </w:rPr>
              <w:t>Council</w:t>
            </w:r>
          </w:p>
        </w:tc>
        <w:tc>
          <w:tcPr>
            <w:tcW w:w="1713" w:type="dxa"/>
          </w:tcPr>
          <w:p w14:paraId="29F963D1" w14:textId="77777777" w:rsidR="00AD7942" w:rsidRPr="00AD7942" w:rsidRDefault="00AD7942" w:rsidP="005B5C56">
            <w:pPr>
              <w:pStyle w:val="TableParagraph"/>
              <w:rPr>
                <w:rFonts w:ascii="Arial" w:hAnsi="Arial" w:cs="Arial"/>
              </w:rPr>
            </w:pPr>
          </w:p>
        </w:tc>
        <w:tc>
          <w:tcPr>
            <w:tcW w:w="1777" w:type="dxa"/>
          </w:tcPr>
          <w:p w14:paraId="5F7717AC" w14:textId="77777777" w:rsidR="00AD7942" w:rsidRPr="00AD7942" w:rsidRDefault="00AD7942" w:rsidP="005B5C56">
            <w:pPr>
              <w:pStyle w:val="TableParagraph"/>
              <w:rPr>
                <w:rFonts w:ascii="Arial" w:hAnsi="Arial" w:cs="Arial"/>
              </w:rPr>
            </w:pPr>
          </w:p>
        </w:tc>
        <w:tc>
          <w:tcPr>
            <w:tcW w:w="1989" w:type="dxa"/>
          </w:tcPr>
          <w:p w14:paraId="76D41E03" w14:textId="77777777" w:rsidR="00AD7942" w:rsidRPr="00AD7942" w:rsidRDefault="00AD7942" w:rsidP="005B5C56">
            <w:pPr>
              <w:pStyle w:val="TableParagraph"/>
              <w:rPr>
                <w:rFonts w:ascii="Arial" w:hAnsi="Arial" w:cs="Arial"/>
              </w:rPr>
            </w:pPr>
          </w:p>
        </w:tc>
        <w:tc>
          <w:tcPr>
            <w:tcW w:w="1015" w:type="dxa"/>
          </w:tcPr>
          <w:p w14:paraId="429054F2" w14:textId="77777777" w:rsidR="00AD7942" w:rsidRPr="00AD7942" w:rsidRDefault="00AD7942" w:rsidP="005B5C56">
            <w:pPr>
              <w:pStyle w:val="TableParagraph"/>
              <w:rPr>
                <w:rFonts w:ascii="Arial" w:hAnsi="Arial" w:cs="Arial"/>
              </w:rPr>
            </w:pPr>
          </w:p>
        </w:tc>
      </w:tr>
      <w:tr w:rsidR="00AD7942" w:rsidRPr="00AD7942" w14:paraId="7D5D382B" w14:textId="77777777" w:rsidTr="005B5C56">
        <w:trPr>
          <w:trHeight w:val="268"/>
        </w:trPr>
        <w:tc>
          <w:tcPr>
            <w:tcW w:w="1780" w:type="dxa"/>
          </w:tcPr>
          <w:p w14:paraId="451AE9F9" w14:textId="77777777" w:rsidR="00AD7942" w:rsidRPr="00AD7942" w:rsidRDefault="00AD7942" w:rsidP="005B5C56">
            <w:pPr>
              <w:pStyle w:val="TableParagraph"/>
              <w:spacing w:line="248" w:lineRule="exact"/>
              <w:ind w:left="50"/>
              <w:rPr>
                <w:rFonts w:ascii="Arial" w:hAnsi="Arial" w:cs="Arial"/>
              </w:rPr>
            </w:pPr>
            <w:r w:rsidRPr="00AD7942">
              <w:rPr>
                <w:rFonts w:ascii="Arial" w:hAnsi="Arial" w:cs="Arial"/>
                <w:color w:val="FF0000"/>
                <w:spacing w:val="-2"/>
              </w:rPr>
              <w:t>Copeland</w:t>
            </w:r>
          </w:p>
        </w:tc>
        <w:tc>
          <w:tcPr>
            <w:tcW w:w="1713" w:type="dxa"/>
          </w:tcPr>
          <w:p w14:paraId="348ED032" w14:textId="77777777" w:rsidR="00AD7942" w:rsidRPr="00AD7942" w:rsidRDefault="00AD7942" w:rsidP="005B5C56">
            <w:pPr>
              <w:pStyle w:val="TableParagraph"/>
              <w:spacing w:line="248" w:lineRule="exact"/>
              <w:ind w:left="525"/>
              <w:rPr>
                <w:rFonts w:ascii="Arial" w:hAnsi="Arial" w:cs="Arial"/>
              </w:rPr>
            </w:pPr>
            <w:r w:rsidRPr="00AD7942">
              <w:rPr>
                <w:rFonts w:ascii="Arial" w:hAnsi="Arial" w:cs="Arial"/>
                <w:color w:val="FF0000"/>
                <w:spacing w:val="-4"/>
              </w:rPr>
              <w:t>3869</w:t>
            </w:r>
          </w:p>
        </w:tc>
        <w:tc>
          <w:tcPr>
            <w:tcW w:w="1777" w:type="dxa"/>
          </w:tcPr>
          <w:p w14:paraId="65D5E6BA" w14:textId="77777777" w:rsidR="00AD7942" w:rsidRPr="00AD7942" w:rsidRDefault="00AD7942" w:rsidP="005B5C56">
            <w:pPr>
              <w:pStyle w:val="TableParagraph"/>
              <w:spacing w:line="248" w:lineRule="exact"/>
              <w:ind w:left="482"/>
              <w:rPr>
                <w:rFonts w:ascii="Arial" w:hAnsi="Arial" w:cs="Arial"/>
              </w:rPr>
            </w:pPr>
            <w:r w:rsidRPr="00AD7942">
              <w:rPr>
                <w:rFonts w:ascii="Arial" w:hAnsi="Arial" w:cs="Arial"/>
                <w:color w:val="FF0000"/>
                <w:spacing w:val="-2"/>
              </w:rPr>
              <w:t>3.267</w:t>
            </w:r>
          </w:p>
        </w:tc>
        <w:tc>
          <w:tcPr>
            <w:tcW w:w="1989" w:type="dxa"/>
          </w:tcPr>
          <w:p w14:paraId="5A01623B" w14:textId="77777777" w:rsidR="00AD7942" w:rsidRPr="00AD7942" w:rsidRDefault="00AD7942" w:rsidP="005B5C56">
            <w:pPr>
              <w:pStyle w:val="TableParagraph"/>
              <w:spacing w:line="248" w:lineRule="exact"/>
              <w:ind w:left="487"/>
              <w:rPr>
                <w:rFonts w:ascii="Arial" w:hAnsi="Arial" w:cs="Arial"/>
              </w:rPr>
            </w:pPr>
            <w:r w:rsidRPr="00AD7942">
              <w:rPr>
                <w:rFonts w:ascii="Arial" w:hAnsi="Arial" w:cs="Arial"/>
                <w:color w:val="FF0000"/>
                <w:spacing w:val="-5"/>
              </w:rPr>
              <w:t>631</w:t>
            </w:r>
          </w:p>
        </w:tc>
        <w:tc>
          <w:tcPr>
            <w:tcW w:w="1015" w:type="dxa"/>
          </w:tcPr>
          <w:p w14:paraId="02226A86" w14:textId="77777777" w:rsidR="00AD7942" w:rsidRPr="00AD7942" w:rsidRDefault="00AD7942" w:rsidP="005B5C56">
            <w:pPr>
              <w:pStyle w:val="TableParagraph"/>
              <w:spacing w:line="248" w:lineRule="exact"/>
              <w:ind w:left="465"/>
              <w:rPr>
                <w:rFonts w:ascii="Arial" w:hAnsi="Arial" w:cs="Arial"/>
              </w:rPr>
            </w:pPr>
            <w:r w:rsidRPr="00AD7942">
              <w:rPr>
                <w:rFonts w:ascii="Arial" w:hAnsi="Arial" w:cs="Arial"/>
                <w:color w:val="FF0000"/>
                <w:spacing w:val="-5"/>
              </w:rPr>
              <w:t>102</w:t>
            </w:r>
          </w:p>
        </w:tc>
      </w:tr>
      <w:tr w:rsidR="00AD7942" w:rsidRPr="00AD7942" w14:paraId="36530EF0" w14:textId="77777777" w:rsidTr="005B5C56">
        <w:trPr>
          <w:trHeight w:val="268"/>
        </w:trPr>
        <w:tc>
          <w:tcPr>
            <w:tcW w:w="1780" w:type="dxa"/>
          </w:tcPr>
          <w:p w14:paraId="7C40D13E" w14:textId="77777777" w:rsidR="00AD7942" w:rsidRPr="00AD7942" w:rsidRDefault="00AD7942" w:rsidP="005B5C56">
            <w:pPr>
              <w:pStyle w:val="TableParagraph"/>
              <w:spacing w:line="248" w:lineRule="exact"/>
              <w:ind w:left="50"/>
              <w:rPr>
                <w:rFonts w:ascii="Arial" w:hAnsi="Arial" w:cs="Arial"/>
              </w:rPr>
            </w:pPr>
            <w:r w:rsidRPr="00AD7942">
              <w:rPr>
                <w:rFonts w:ascii="Arial" w:hAnsi="Arial" w:cs="Arial"/>
                <w:color w:val="FF0000"/>
                <w:spacing w:val="-2"/>
              </w:rPr>
              <w:t>Borough</w:t>
            </w:r>
          </w:p>
        </w:tc>
        <w:tc>
          <w:tcPr>
            <w:tcW w:w="1713" w:type="dxa"/>
          </w:tcPr>
          <w:p w14:paraId="5DA81F99" w14:textId="77777777" w:rsidR="00AD7942" w:rsidRPr="00AD7942" w:rsidRDefault="00AD7942" w:rsidP="005B5C56">
            <w:pPr>
              <w:pStyle w:val="TableParagraph"/>
              <w:rPr>
                <w:rFonts w:ascii="Arial" w:hAnsi="Arial" w:cs="Arial"/>
              </w:rPr>
            </w:pPr>
          </w:p>
        </w:tc>
        <w:tc>
          <w:tcPr>
            <w:tcW w:w="1777" w:type="dxa"/>
          </w:tcPr>
          <w:p w14:paraId="15D115F7" w14:textId="77777777" w:rsidR="00AD7942" w:rsidRPr="00AD7942" w:rsidRDefault="00AD7942" w:rsidP="005B5C56">
            <w:pPr>
              <w:pStyle w:val="TableParagraph"/>
              <w:rPr>
                <w:rFonts w:ascii="Arial" w:hAnsi="Arial" w:cs="Arial"/>
              </w:rPr>
            </w:pPr>
          </w:p>
        </w:tc>
        <w:tc>
          <w:tcPr>
            <w:tcW w:w="1989" w:type="dxa"/>
          </w:tcPr>
          <w:p w14:paraId="11444EFE" w14:textId="77777777" w:rsidR="00AD7942" w:rsidRPr="00AD7942" w:rsidRDefault="00AD7942" w:rsidP="005B5C56">
            <w:pPr>
              <w:pStyle w:val="TableParagraph"/>
              <w:rPr>
                <w:rFonts w:ascii="Arial" w:hAnsi="Arial" w:cs="Arial"/>
              </w:rPr>
            </w:pPr>
          </w:p>
        </w:tc>
        <w:tc>
          <w:tcPr>
            <w:tcW w:w="1015" w:type="dxa"/>
          </w:tcPr>
          <w:p w14:paraId="04972AD6" w14:textId="77777777" w:rsidR="00AD7942" w:rsidRPr="00AD7942" w:rsidRDefault="00AD7942" w:rsidP="005B5C56">
            <w:pPr>
              <w:pStyle w:val="TableParagraph"/>
              <w:rPr>
                <w:rFonts w:ascii="Arial" w:hAnsi="Arial" w:cs="Arial"/>
              </w:rPr>
            </w:pPr>
          </w:p>
        </w:tc>
      </w:tr>
      <w:tr w:rsidR="00AD7942" w:rsidRPr="00AD7942" w14:paraId="553D8C9F" w14:textId="77777777" w:rsidTr="005B5C56">
        <w:trPr>
          <w:trHeight w:val="268"/>
        </w:trPr>
        <w:tc>
          <w:tcPr>
            <w:tcW w:w="1780" w:type="dxa"/>
          </w:tcPr>
          <w:p w14:paraId="2B70D3B2" w14:textId="77777777" w:rsidR="00AD7942" w:rsidRPr="00AD7942" w:rsidRDefault="00AD7942" w:rsidP="005B5C56">
            <w:pPr>
              <w:pStyle w:val="TableParagraph"/>
              <w:spacing w:line="248" w:lineRule="exact"/>
              <w:ind w:left="50"/>
              <w:rPr>
                <w:rFonts w:ascii="Arial" w:hAnsi="Arial" w:cs="Arial"/>
              </w:rPr>
            </w:pPr>
            <w:r w:rsidRPr="00AD7942">
              <w:rPr>
                <w:rFonts w:ascii="Arial" w:hAnsi="Arial" w:cs="Arial"/>
                <w:color w:val="FF0000"/>
                <w:spacing w:val="-2"/>
              </w:rPr>
              <w:t>Council</w:t>
            </w:r>
          </w:p>
        </w:tc>
        <w:tc>
          <w:tcPr>
            <w:tcW w:w="1713" w:type="dxa"/>
          </w:tcPr>
          <w:p w14:paraId="22762A95" w14:textId="77777777" w:rsidR="00AD7942" w:rsidRPr="00AD7942" w:rsidRDefault="00AD7942" w:rsidP="005B5C56">
            <w:pPr>
              <w:pStyle w:val="TableParagraph"/>
              <w:rPr>
                <w:rFonts w:ascii="Arial" w:hAnsi="Arial" w:cs="Arial"/>
              </w:rPr>
            </w:pPr>
          </w:p>
        </w:tc>
        <w:tc>
          <w:tcPr>
            <w:tcW w:w="1777" w:type="dxa"/>
          </w:tcPr>
          <w:p w14:paraId="2A4C6495" w14:textId="77777777" w:rsidR="00AD7942" w:rsidRPr="00AD7942" w:rsidRDefault="00AD7942" w:rsidP="005B5C56">
            <w:pPr>
              <w:pStyle w:val="TableParagraph"/>
              <w:rPr>
                <w:rFonts w:ascii="Arial" w:hAnsi="Arial" w:cs="Arial"/>
              </w:rPr>
            </w:pPr>
          </w:p>
        </w:tc>
        <w:tc>
          <w:tcPr>
            <w:tcW w:w="1989" w:type="dxa"/>
          </w:tcPr>
          <w:p w14:paraId="4FBB626C" w14:textId="77777777" w:rsidR="00AD7942" w:rsidRPr="00AD7942" w:rsidRDefault="00AD7942" w:rsidP="005B5C56">
            <w:pPr>
              <w:pStyle w:val="TableParagraph"/>
              <w:rPr>
                <w:rFonts w:ascii="Arial" w:hAnsi="Arial" w:cs="Arial"/>
              </w:rPr>
            </w:pPr>
          </w:p>
        </w:tc>
        <w:tc>
          <w:tcPr>
            <w:tcW w:w="1015" w:type="dxa"/>
          </w:tcPr>
          <w:p w14:paraId="62BBAF36" w14:textId="77777777" w:rsidR="00AD7942" w:rsidRPr="00AD7942" w:rsidRDefault="00AD7942" w:rsidP="005B5C56">
            <w:pPr>
              <w:pStyle w:val="TableParagraph"/>
              <w:rPr>
                <w:rFonts w:ascii="Arial" w:hAnsi="Arial" w:cs="Arial"/>
              </w:rPr>
            </w:pPr>
          </w:p>
        </w:tc>
      </w:tr>
      <w:tr w:rsidR="00AD7942" w:rsidRPr="00AD7942" w14:paraId="6F12D881" w14:textId="77777777" w:rsidTr="005B5C56">
        <w:trPr>
          <w:trHeight w:val="268"/>
        </w:trPr>
        <w:tc>
          <w:tcPr>
            <w:tcW w:w="1780" w:type="dxa"/>
          </w:tcPr>
          <w:p w14:paraId="3548A015" w14:textId="77777777" w:rsidR="00AD7942" w:rsidRPr="00AD7942" w:rsidRDefault="00AD7942" w:rsidP="005B5C56">
            <w:pPr>
              <w:pStyle w:val="TableParagraph"/>
              <w:spacing w:line="248" w:lineRule="exact"/>
              <w:ind w:left="50"/>
              <w:rPr>
                <w:rFonts w:ascii="Arial" w:hAnsi="Arial" w:cs="Arial"/>
              </w:rPr>
            </w:pPr>
            <w:r w:rsidRPr="00AD7942">
              <w:rPr>
                <w:rFonts w:ascii="Arial" w:hAnsi="Arial" w:cs="Arial"/>
                <w:color w:val="FF0000"/>
              </w:rPr>
              <w:t>Lake</w:t>
            </w:r>
            <w:r w:rsidRPr="00AD7942">
              <w:rPr>
                <w:rFonts w:ascii="Arial" w:hAnsi="Arial" w:cs="Arial"/>
                <w:color w:val="FF0000"/>
                <w:spacing w:val="-9"/>
              </w:rPr>
              <w:t xml:space="preserve"> </w:t>
            </w:r>
            <w:r w:rsidRPr="00AD7942">
              <w:rPr>
                <w:rFonts w:ascii="Arial" w:hAnsi="Arial" w:cs="Arial"/>
                <w:color w:val="FF0000"/>
                <w:spacing w:val="-2"/>
              </w:rPr>
              <w:t>District</w:t>
            </w:r>
          </w:p>
        </w:tc>
        <w:tc>
          <w:tcPr>
            <w:tcW w:w="1713" w:type="dxa"/>
          </w:tcPr>
          <w:p w14:paraId="3E3203D2" w14:textId="77777777" w:rsidR="00AD7942" w:rsidRPr="00AD7942" w:rsidRDefault="00AD7942" w:rsidP="005B5C56">
            <w:pPr>
              <w:pStyle w:val="TableParagraph"/>
              <w:spacing w:line="248" w:lineRule="exact"/>
              <w:ind w:left="525"/>
              <w:rPr>
                <w:rFonts w:ascii="Arial" w:hAnsi="Arial" w:cs="Arial"/>
              </w:rPr>
            </w:pPr>
            <w:r w:rsidRPr="00AD7942">
              <w:rPr>
                <w:rFonts w:ascii="Arial" w:hAnsi="Arial" w:cs="Arial"/>
                <w:color w:val="FF0000"/>
                <w:spacing w:val="-2"/>
              </w:rPr>
              <w:t>51199</w:t>
            </w:r>
          </w:p>
        </w:tc>
        <w:tc>
          <w:tcPr>
            <w:tcW w:w="1777" w:type="dxa"/>
          </w:tcPr>
          <w:p w14:paraId="1FC95FFD" w14:textId="77777777" w:rsidR="00AD7942" w:rsidRPr="00AD7942" w:rsidRDefault="00AD7942" w:rsidP="005B5C56">
            <w:pPr>
              <w:pStyle w:val="TableParagraph"/>
              <w:spacing w:line="248" w:lineRule="exact"/>
              <w:ind w:left="482"/>
              <w:rPr>
                <w:rFonts w:ascii="Arial" w:hAnsi="Arial" w:cs="Arial"/>
              </w:rPr>
            </w:pPr>
            <w:r w:rsidRPr="00AD7942">
              <w:rPr>
                <w:rFonts w:ascii="Arial" w:hAnsi="Arial" w:cs="Arial"/>
                <w:color w:val="FF0000"/>
                <w:spacing w:val="-2"/>
              </w:rPr>
              <w:t>19.476</w:t>
            </w:r>
          </w:p>
        </w:tc>
        <w:tc>
          <w:tcPr>
            <w:tcW w:w="1989" w:type="dxa"/>
          </w:tcPr>
          <w:p w14:paraId="0B743871" w14:textId="77777777" w:rsidR="00AD7942" w:rsidRPr="00AD7942" w:rsidRDefault="00AD7942" w:rsidP="005B5C56">
            <w:pPr>
              <w:pStyle w:val="TableParagraph"/>
              <w:spacing w:line="248" w:lineRule="exact"/>
              <w:ind w:left="487"/>
              <w:rPr>
                <w:rFonts w:ascii="Arial" w:hAnsi="Arial" w:cs="Arial"/>
              </w:rPr>
            </w:pPr>
            <w:r w:rsidRPr="00AD7942">
              <w:rPr>
                <w:rFonts w:ascii="Arial" w:hAnsi="Arial" w:cs="Arial"/>
                <w:color w:val="FF0000"/>
                <w:spacing w:val="-4"/>
              </w:rPr>
              <w:t>4877</w:t>
            </w:r>
          </w:p>
        </w:tc>
        <w:tc>
          <w:tcPr>
            <w:tcW w:w="1015" w:type="dxa"/>
          </w:tcPr>
          <w:p w14:paraId="04A5FE21" w14:textId="77777777" w:rsidR="00AD7942" w:rsidRPr="00AD7942" w:rsidRDefault="00AD7942" w:rsidP="005B5C56">
            <w:pPr>
              <w:pStyle w:val="TableParagraph"/>
              <w:spacing w:line="248" w:lineRule="exact"/>
              <w:ind w:left="465"/>
              <w:rPr>
                <w:rFonts w:ascii="Arial" w:hAnsi="Arial" w:cs="Arial"/>
              </w:rPr>
            </w:pPr>
            <w:r w:rsidRPr="00AD7942">
              <w:rPr>
                <w:rFonts w:ascii="Arial" w:hAnsi="Arial" w:cs="Arial"/>
                <w:color w:val="FF0000"/>
                <w:spacing w:val="-5"/>
              </w:rPr>
              <w:t>135</w:t>
            </w:r>
          </w:p>
        </w:tc>
      </w:tr>
      <w:tr w:rsidR="00AD7942" w:rsidRPr="00AD7942" w14:paraId="6FEEA728" w14:textId="77777777" w:rsidTr="005B5C56">
        <w:trPr>
          <w:trHeight w:val="268"/>
        </w:trPr>
        <w:tc>
          <w:tcPr>
            <w:tcW w:w="1780" w:type="dxa"/>
          </w:tcPr>
          <w:p w14:paraId="4108C69F" w14:textId="77777777" w:rsidR="00AD7942" w:rsidRPr="00AD7942" w:rsidRDefault="00AD7942" w:rsidP="005B5C56">
            <w:pPr>
              <w:pStyle w:val="TableParagraph"/>
              <w:spacing w:line="248" w:lineRule="exact"/>
              <w:ind w:left="50"/>
              <w:rPr>
                <w:rFonts w:ascii="Arial" w:hAnsi="Arial" w:cs="Arial"/>
              </w:rPr>
            </w:pPr>
            <w:r w:rsidRPr="00AD7942">
              <w:rPr>
                <w:rFonts w:ascii="Arial" w:hAnsi="Arial" w:cs="Arial"/>
                <w:color w:val="FF0000"/>
              </w:rPr>
              <w:t>National</w:t>
            </w:r>
            <w:r w:rsidRPr="00AD7942">
              <w:rPr>
                <w:rFonts w:ascii="Arial" w:hAnsi="Arial" w:cs="Arial"/>
                <w:color w:val="FF0000"/>
                <w:spacing w:val="-8"/>
              </w:rPr>
              <w:t xml:space="preserve"> </w:t>
            </w:r>
            <w:r w:rsidRPr="00AD7942">
              <w:rPr>
                <w:rFonts w:ascii="Arial" w:hAnsi="Arial" w:cs="Arial"/>
                <w:color w:val="FF0000"/>
                <w:spacing w:val="-4"/>
              </w:rPr>
              <w:t>Park</w:t>
            </w:r>
          </w:p>
        </w:tc>
        <w:tc>
          <w:tcPr>
            <w:tcW w:w="1713" w:type="dxa"/>
          </w:tcPr>
          <w:p w14:paraId="08B8A20C" w14:textId="77777777" w:rsidR="00AD7942" w:rsidRPr="00AD7942" w:rsidRDefault="00AD7942" w:rsidP="005B5C56">
            <w:pPr>
              <w:pStyle w:val="TableParagraph"/>
              <w:rPr>
                <w:rFonts w:ascii="Arial" w:hAnsi="Arial" w:cs="Arial"/>
              </w:rPr>
            </w:pPr>
          </w:p>
        </w:tc>
        <w:tc>
          <w:tcPr>
            <w:tcW w:w="1777" w:type="dxa"/>
          </w:tcPr>
          <w:p w14:paraId="2E2D697F" w14:textId="77777777" w:rsidR="00AD7942" w:rsidRPr="00AD7942" w:rsidRDefault="00AD7942" w:rsidP="005B5C56">
            <w:pPr>
              <w:pStyle w:val="TableParagraph"/>
              <w:rPr>
                <w:rFonts w:ascii="Arial" w:hAnsi="Arial" w:cs="Arial"/>
              </w:rPr>
            </w:pPr>
          </w:p>
        </w:tc>
        <w:tc>
          <w:tcPr>
            <w:tcW w:w="1989" w:type="dxa"/>
          </w:tcPr>
          <w:p w14:paraId="1F34FD63" w14:textId="77777777" w:rsidR="00AD7942" w:rsidRPr="00AD7942" w:rsidRDefault="00AD7942" w:rsidP="005B5C56">
            <w:pPr>
              <w:pStyle w:val="TableParagraph"/>
              <w:rPr>
                <w:rFonts w:ascii="Arial" w:hAnsi="Arial" w:cs="Arial"/>
              </w:rPr>
            </w:pPr>
          </w:p>
        </w:tc>
        <w:tc>
          <w:tcPr>
            <w:tcW w:w="1015" w:type="dxa"/>
          </w:tcPr>
          <w:p w14:paraId="4EE9870C" w14:textId="77777777" w:rsidR="00AD7942" w:rsidRPr="00AD7942" w:rsidRDefault="00AD7942" w:rsidP="005B5C56">
            <w:pPr>
              <w:pStyle w:val="TableParagraph"/>
              <w:rPr>
                <w:rFonts w:ascii="Arial" w:hAnsi="Arial" w:cs="Arial"/>
              </w:rPr>
            </w:pPr>
          </w:p>
        </w:tc>
      </w:tr>
      <w:tr w:rsidR="00AD7942" w:rsidRPr="00AD7942" w14:paraId="2D4B0550" w14:textId="77777777" w:rsidTr="005B5C56">
        <w:trPr>
          <w:trHeight w:val="268"/>
        </w:trPr>
        <w:tc>
          <w:tcPr>
            <w:tcW w:w="1780" w:type="dxa"/>
          </w:tcPr>
          <w:p w14:paraId="318F9488" w14:textId="77777777" w:rsidR="00AD7942" w:rsidRPr="00AD7942" w:rsidRDefault="00AD7942" w:rsidP="005B5C56">
            <w:pPr>
              <w:pStyle w:val="TableParagraph"/>
              <w:spacing w:line="248" w:lineRule="exact"/>
              <w:ind w:left="50"/>
              <w:rPr>
                <w:rFonts w:ascii="Arial" w:hAnsi="Arial" w:cs="Arial"/>
              </w:rPr>
            </w:pPr>
            <w:r w:rsidRPr="00AD7942">
              <w:rPr>
                <w:rFonts w:ascii="Arial" w:hAnsi="Arial" w:cs="Arial"/>
                <w:color w:val="FF0000"/>
                <w:spacing w:val="-2"/>
              </w:rPr>
              <w:t>Authority</w:t>
            </w:r>
          </w:p>
        </w:tc>
        <w:tc>
          <w:tcPr>
            <w:tcW w:w="1713" w:type="dxa"/>
          </w:tcPr>
          <w:p w14:paraId="6C41E791" w14:textId="77777777" w:rsidR="00AD7942" w:rsidRPr="00AD7942" w:rsidRDefault="00AD7942" w:rsidP="005B5C56">
            <w:pPr>
              <w:pStyle w:val="TableParagraph"/>
              <w:rPr>
                <w:rFonts w:ascii="Arial" w:hAnsi="Arial" w:cs="Arial"/>
              </w:rPr>
            </w:pPr>
          </w:p>
        </w:tc>
        <w:tc>
          <w:tcPr>
            <w:tcW w:w="1777" w:type="dxa"/>
          </w:tcPr>
          <w:p w14:paraId="375D8E6D" w14:textId="77777777" w:rsidR="00AD7942" w:rsidRPr="00AD7942" w:rsidRDefault="00AD7942" w:rsidP="005B5C56">
            <w:pPr>
              <w:pStyle w:val="TableParagraph"/>
              <w:rPr>
                <w:rFonts w:ascii="Arial" w:hAnsi="Arial" w:cs="Arial"/>
              </w:rPr>
            </w:pPr>
          </w:p>
        </w:tc>
        <w:tc>
          <w:tcPr>
            <w:tcW w:w="1989" w:type="dxa"/>
          </w:tcPr>
          <w:p w14:paraId="1B2DC30B" w14:textId="77777777" w:rsidR="00AD7942" w:rsidRPr="00AD7942" w:rsidRDefault="00AD7942" w:rsidP="005B5C56">
            <w:pPr>
              <w:pStyle w:val="TableParagraph"/>
              <w:rPr>
                <w:rFonts w:ascii="Arial" w:hAnsi="Arial" w:cs="Arial"/>
              </w:rPr>
            </w:pPr>
          </w:p>
        </w:tc>
        <w:tc>
          <w:tcPr>
            <w:tcW w:w="1015" w:type="dxa"/>
          </w:tcPr>
          <w:p w14:paraId="45A02F7F" w14:textId="77777777" w:rsidR="00AD7942" w:rsidRPr="00AD7942" w:rsidRDefault="00AD7942" w:rsidP="005B5C56">
            <w:pPr>
              <w:pStyle w:val="TableParagraph"/>
              <w:rPr>
                <w:rFonts w:ascii="Arial" w:hAnsi="Arial" w:cs="Arial"/>
              </w:rPr>
            </w:pPr>
          </w:p>
        </w:tc>
      </w:tr>
      <w:tr w:rsidR="00AD7942" w:rsidRPr="00AD7942" w14:paraId="4CBDB655" w14:textId="77777777" w:rsidTr="005B5C56">
        <w:trPr>
          <w:trHeight w:val="243"/>
        </w:trPr>
        <w:tc>
          <w:tcPr>
            <w:tcW w:w="1780" w:type="dxa"/>
          </w:tcPr>
          <w:p w14:paraId="3217904D" w14:textId="77777777" w:rsidR="00AD7942" w:rsidRPr="00AD7942" w:rsidRDefault="00AD7942" w:rsidP="005B5C56">
            <w:pPr>
              <w:pStyle w:val="TableParagraph"/>
              <w:spacing w:line="224" w:lineRule="exact"/>
              <w:ind w:left="50"/>
              <w:rPr>
                <w:rFonts w:ascii="Arial" w:hAnsi="Arial" w:cs="Arial"/>
              </w:rPr>
            </w:pPr>
            <w:r w:rsidRPr="00AD7942">
              <w:rPr>
                <w:rFonts w:ascii="Arial" w:hAnsi="Arial" w:cs="Arial"/>
                <w:color w:val="FF0000"/>
                <w:spacing w:val="-2"/>
              </w:rPr>
              <w:t>Total</w:t>
            </w:r>
          </w:p>
        </w:tc>
        <w:tc>
          <w:tcPr>
            <w:tcW w:w="1713" w:type="dxa"/>
          </w:tcPr>
          <w:p w14:paraId="4D07A354" w14:textId="77777777" w:rsidR="00AD7942" w:rsidRPr="00AD7942" w:rsidRDefault="00AD7942" w:rsidP="005B5C56">
            <w:pPr>
              <w:pStyle w:val="TableParagraph"/>
              <w:spacing w:line="224" w:lineRule="exact"/>
              <w:ind w:left="525"/>
              <w:rPr>
                <w:rFonts w:ascii="Arial" w:hAnsi="Arial" w:cs="Arial"/>
              </w:rPr>
            </w:pPr>
            <w:r w:rsidRPr="00AD7942">
              <w:rPr>
                <w:rFonts w:ascii="Arial" w:hAnsi="Arial" w:cs="Arial"/>
                <w:color w:val="FF0000"/>
                <w:spacing w:val="-2"/>
              </w:rPr>
              <w:t>59029</w:t>
            </w:r>
          </w:p>
        </w:tc>
        <w:tc>
          <w:tcPr>
            <w:tcW w:w="1777" w:type="dxa"/>
          </w:tcPr>
          <w:p w14:paraId="3911A0B0" w14:textId="77777777" w:rsidR="00AD7942" w:rsidRPr="00AD7942" w:rsidRDefault="00AD7942" w:rsidP="005B5C56">
            <w:pPr>
              <w:pStyle w:val="TableParagraph"/>
              <w:spacing w:line="224" w:lineRule="exact"/>
              <w:ind w:left="482"/>
              <w:rPr>
                <w:rFonts w:ascii="Arial" w:hAnsi="Arial" w:cs="Arial"/>
              </w:rPr>
            </w:pPr>
            <w:r w:rsidRPr="00AD7942">
              <w:rPr>
                <w:rFonts w:ascii="Arial" w:hAnsi="Arial" w:cs="Arial"/>
                <w:color w:val="FF0000"/>
                <w:spacing w:val="-2"/>
              </w:rPr>
              <w:t>24.506</w:t>
            </w:r>
          </w:p>
        </w:tc>
        <w:tc>
          <w:tcPr>
            <w:tcW w:w="1989" w:type="dxa"/>
          </w:tcPr>
          <w:p w14:paraId="744E4B3D" w14:textId="77777777" w:rsidR="00AD7942" w:rsidRPr="00AD7942" w:rsidRDefault="00AD7942" w:rsidP="005B5C56">
            <w:pPr>
              <w:pStyle w:val="TableParagraph"/>
              <w:spacing w:line="224" w:lineRule="exact"/>
              <w:ind w:left="487"/>
              <w:rPr>
                <w:rFonts w:ascii="Arial" w:hAnsi="Arial" w:cs="Arial"/>
              </w:rPr>
            </w:pPr>
            <w:r w:rsidRPr="00AD7942">
              <w:rPr>
                <w:rFonts w:ascii="Arial" w:hAnsi="Arial" w:cs="Arial"/>
                <w:color w:val="FF0000"/>
                <w:spacing w:val="-4"/>
              </w:rPr>
              <w:t>6967</w:t>
            </w:r>
          </w:p>
        </w:tc>
        <w:tc>
          <w:tcPr>
            <w:tcW w:w="1015" w:type="dxa"/>
          </w:tcPr>
          <w:p w14:paraId="7AA9520D" w14:textId="77777777" w:rsidR="00AD7942" w:rsidRPr="00AD7942" w:rsidRDefault="00AD7942" w:rsidP="005B5C56">
            <w:pPr>
              <w:pStyle w:val="TableParagraph"/>
              <w:spacing w:line="224" w:lineRule="exact"/>
              <w:ind w:left="465"/>
              <w:rPr>
                <w:rFonts w:ascii="Arial" w:hAnsi="Arial" w:cs="Arial"/>
              </w:rPr>
            </w:pPr>
            <w:r w:rsidRPr="00AD7942">
              <w:rPr>
                <w:rFonts w:ascii="Arial" w:hAnsi="Arial" w:cs="Arial"/>
                <w:color w:val="FF0000"/>
                <w:spacing w:val="-5"/>
              </w:rPr>
              <w:t>261</w:t>
            </w:r>
          </w:p>
        </w:tc>
      </w:tr>
    </w:tbl>
    <w:p w14:paraId="2508AD3A" w14:textId="77777777" w:rsidR="00AD7942" w:rsidRPr="00AD7942" w:rsidRDefault="00AD7942" w:rsidP="00AD7942">
      <w:pPr>
        <w:pStyle w:val="BodyText"/>
        <w:spacing w:before="8"/>
        <w:rPr>
          <w:rFonts w:ascii="Arial" w:hAnsi="Arial" w:cs="Arial"/>
        </w:rPr>
      </w:pPr>
    </w:p>
    <w:p w14:paraId="58EA5572" w14:textId="77777777" w:rsidR="00AD7942" w:rsidRPr="00AD7942" w:rsidRDefault="00AD7942" w:rsidP="00AD7942">
      <w:pPr>
        <w:pStyle w:val="BodyText"/>
        <w:ind w:left="460"/>
        <w:rPr>
          <w:rFonts w:ascii="Arial" w:hAnsi="Arial" w:cs="Arial"/>
        </w:rPr>
      </w:pPr>
      <w:r w:rsidRPr="00AD7942">
        <w:rPr>
          <w:rFonts w:ascii="Arial" w:hAnsi="Arial" w:cs="Arial"/>
          <w:color w:val="FF0000"/>
        </w:rPr>
        <w:t>In</w:t>
      </w:r>
      <w:r w:rsidRPr="00AD7942">
        <w:rPr>
          <w:rFonts w:ascii="Arial" w:hAnsi="Arial" w:cs="Arial"/>
          <w:color w:val="FF0000"/>
          <w:spacing w:val="-7"/>
        </w:rPr>
        <w:t xml:space="preserve"> </w:t>
      </w:r>
      <w:r w:rsidRPr="00AD7942">
        <w:rPr>
          <w:rFonts w:ascii="Arial" w:hAnsi="Arial" w:cs="Arial"/>
          <w:color w:val="FF0000"/>
        </w:rPr>
        <w:t>the</w:t>
      </w:r>
      <w:r w:rsidRPr="00AD7942">
        <w:rPr>
          <w:rFonts w:ascii="Arial" w:hAnsi="Arial" w:cs="Arial"/>
          <w:color w:val="FF0000"/>
          <w:spacing w:val="-6"/>
        </w:rPr>
        <w:t xml:space="preserve"> </w:t>
      </w:r>
      <w:proofErr w:type="spellStart"/>
      <w:r w:rsidRPr="00AD7942">
        <w:rPr>
          <w:rFonts w:ascii="Arial" w:hAnsi="Arial" w:cs="Arial"/>
          <w:color w:val="FF0000"/>
        </w:rPr>
        <w:t>Underskiddaw</w:t>
      </w:r>
      <w:proofErr w:type="spellEnd"/>
      <w:r w:rsidRPr="00AD7942">
        <w:rPr>
          <w:rFonts w:ascii="Arial" w:hAnsi="Arial" w:cs="Arial"/>
          <w:color w:val="FF0000"/>
          <w:spacing w:val="-7"/>
        </w:rPr>
        <w:t xml:space="preserve"> </w:t>
      </w:r>
      <w:r w:rsidRPr="00AD7942">
        <w:rPr>
          <w:rFonts w:ascii="Arial" w:hAnsi="Arial" w:cs="Arial"/>
          <w:color w:val="FF0000"/>
        </w:rPr>
        <w:t>area</w:t>
      </w:r>
      <w:r w:rsidRPr="00AD7942">
        <w:rPr>
          <w:rFonts w:ascii="Arial" w:hAnsi="Arial" w:cs="Arial"/>
          <w:color w:val="FF0000"/>
          <w:spacing w:val="-5"/>
        </w:rPr>
        <w:t xml:space="preserve"> </w:t>
      </w:r>
      <w:r w:rsidRPr="00AD7942">
        <w:rPr>
          <w:rFonts w:ascii="Arial" w:hAnsi="Arial" w:cs="Arial"/>
          <w:color w:val="FF0000"/>
        </w:rPr>
        <w:t>there</w:t>
      </w:r>
      <w:r w:rsidRPr="00AD7942">
        <w:rPr>
          <w:rFonts w:ascii="Arial" w:hAnsi="Arial" w:cs="Arial"/>
          <w:color w:val="FF0000"/>
          <w:spacing w:val="-6"/>
        </w:rPr>
        <w:t xml:space="preserve"> </w:t>
      </w:r>
      <w:r w:rsidRPr="00AD7942">
        <w:rPr>
          <w:rFonts w:ascii="Arial" w:hAnsi="Arial" w:cs="Arial"/>
          <w:color w:val="FF0000"/>
        </w:rPr>
        <w:t>is</w:t>
      </w:r>
      <w:r w:rsidRPr="00AD7942">
        <w:rPr>
          <w:rFonts w:ascii="Arial" w:hAnsi="Arial" w:cs="Arial"/>
          <w:color w:val="FF0000"/>
          <w:spacing w:val="-6"/>
        </w:rPr>
        <w:t xml:space="preserve"> </w:t>
      </w:r>
      <w:r w:rsidRPr="00AD7942">
        <w:rPr>
          <w:rFonts w:ascii="Arial" w:hAnsi="Arial" w:cs="Arial"/>
          <w:color w:val="FF0000"/>
        </w:rPr>
        <w:t>a</w:t>
      </w:r>
      <w:r w:rsidRPr="00AD7942">
        <w:rPr>
          <w:rFonts w:ascii="Arial" w:hAnsi="Arial" w:cs="Arial"/>
          <w:color w:val="FF0000"/>
          <w:spacing w:val="-5"/>
        </w:rPr>
        <w:t xml:space="preserve"> </w:t>
      </w:r>
      <w:r w:rsidRPr="00AD7942">
        <w:rPr>
          <w:rFonts w:ascii="Arial" w:hAnsi="Arial" w:cs="Arial"/>
          <w:color w:val="FF0000"/>
        </w:rPr>
        <w:t>substantial</w:t>
      </w:r>
      <w:r w:rsidRPr="00AD7942">
        <w:rPr>
          <w:rFonts w:ascii="Arial" w:hAnsi="Arial" w:cs="Arial"/>
          <w:color w:val="FF0000"/>
          <w:spacing w:val="-7"/>
        </w:rPr>
        <w:t xml:space="preserve"> </w:t>
      </w:r>
      <w:r w:rsidRPr="00AD7942">
        <w:rPr>
          <w:rFonts w:ascii="Arial" w:hAnsi="Arial" w:cs="Arial"/>
          <w:color w:val="FF0000"/>
        </w:rPr>
        <w:t>tree</w:t>
      </w:r>
      <w:r w:rsidRPr="00AD7942">
        <w:rPr>
          <w:rFonts w:ascii="Arial" w:hAnsi="Arial" w:cs="Arial"/>
          <w:color w:val="FF0000"/>
          <w:spacing w:val="-5"/>
        </w:rPr>
        <w:t xml:space="preserve"> </w:t>
      </w:r>
      <w:r w:rsidRPr="00AD7942">
        <w:rPr>
          <w:rFonts w:ascii="Arial" w:hAnsi="Arial" w:cs="Arial"/>
          <w:color w:val="FF0000"/>
        </w:rPr>
        <w:t>planting</w:t>
      </w:r>
      <w:r w:rsidRPr="00AD7942">
        <w:rPr>
          <w:rFonts w:ascii="Arial" w:hAnsi="Arial" w:cs="Arial"/>
          <w:color w:val="FF0000"/>
          <w:spacing w:val="-6"/>
        </w:rPr>
        <w:t xml:space="preserve"> </w:t>
      </w:r>
      <w:r w:rsidRPr="00AD7942">
        <w:rPr>
          <w:rFonts w:ascii="Arial" w:hAnsi="Arial" w:cs="Arial"/>
          <w:color w:val="FF0000"/>
        </w:rPr>
        <w:t>scheme</w:t>
      </w:r>
      <w:r w:rsidRPr="00AD7942">
        <w:rPr>
          <w:rFonts w:ascii="Arial" w:hAnsi="Arial" w:cs="Arial"/>
          <w:color w:val="FF0000"/>
          <w:spacing w:val="-6"/>
        </w:rPr>
        <w:t xml:space="preserve"> </w:t>
      </w:r>
      <w:r w:rsidRPr="00AD7942">
        <w:rPr>
          <w:rFonts w:ascii="Arial" w:hAnsi="Arial" w:cs="Arial"/>
          <w:color w:val="FF0000"/>
        </w:rPr>
        <w:t>at</w:t>
      </w:r>
      <w:r w:rsidRPr="00AD7942">
        <w:rPr>
          <w:rFonts w:ascii="Arial" w:hAnsi="Arial" w:cs="Arial"/>
          <w:color w:val="FF0000"/>
          <w:spacing w:val="-7"/>
        </w:rPr>
        <w:t xml:space="preserve"> </w:t>
      </w:r>
      <w:proofErr w:type="spellStart"/>
      <w:r w:rsidRPr="00AD7942">
        <w:rPr>
          <w:rFonts w:ascii="Arial" w:hAnsi="Arial" w:cs="Arial"/>
          <w:color w:val="FF0000"/>
          <w:spacing w:val="-2"/>
        </w:rPr>
        <w:t>Mirehouse</w:t>
      </w:r>
      <w:proofErr w:type="spellEnd"/>
      <w:r w:rsidRPr="00AD7942">
        <w:rPr>
          <w:rFonts w:ascii="Arial" w:hAnsi="Arial" w:cs="Arial"/>
          <w:color w:val="FF0000"/>
          <w:spacing w:val="-2"/>
        </w:rPr>
        <w:t>.</w:t>
      </w:r>
    </w:p>
    <w:p w14:paraId="30DCEC47" w14:textId="77777777" w:rsidR="00AD7942" w:rsidRPr="00AD7942" w:rsidRDefault="00AD7942" w:rsidP="00AD7942">
      <w:pPr>
        <w:pStyle w:val="BodyText"/>
        <w:spacing w:before="3"/>
        <w:rPr>
          <w:rFonts w:ascii="Arial" w:hAnsi="Arial" w:cs="Arial"/>
        </w:rPr>
      </w:pPr>
    </w:p>
    <w:p w14:paraId="26612EEB" w14:textId="77777777" w:rsidR="00AD7942" w:rsidRPr="00AD7942" w:rsidRDefault="00AD7942" w:rsidP="00AD7942">
      <w:pPr>
        <w:pStyle w:val="Heading1"/>
        <w:keepNext w:val="0"/>
        <w:keepLines w:val="0"/>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s>
        <w:autoSpaceDE w:val="0"/>
        <w:autoSpaceDN w:val="0"/>
        <w:ind w:left="820"/>
        <w:rPr>
          <w:rFonts w:cs="Arial"/>
          <w:b w:val="0"/>
          <w:szCs w:val="22"/>
          <w:u w:val="none"/>
        </w:rPr>
      </w:pPr>
      <w:r w:rsidRPr="00AD7942">
        <w:rPr>
          <w:rFonts w:cs="Arial"/>
          <w:b w:val="0"/>
          <w:szCs w:val="22"/>
          <w:u w:val="none"/>
        </w:rPr>
        <w:t>Are</w:t>
      </w:r>
      <w:r w:rsidRPr="00AD7942">
        <w:rPr>
          <w:rFonts w:cs="Arial"/>
          <w:b w:val="0"/>
          <w:spacing w:val="18"/>
          <w:szCs w:val="22"/>
          <w:u w:val="none"/>
        </w:rPr>
        <w:t xml:space="preserve"> </w:t>
      </w:r>
      <w:r w:rsidRPr="00AD7942">
        <w:rPr>
          <w:rFonts w:cs="Arial"/>
          <w:b w:val="0"/>
          <w:szCs w:val="22"/>
          <w:u w:val="none"/>
        </w:rPr>
        <w:t>you</w:t>
      </w:r>
      <w:r w:rsidRPr="00AD7942">
        <w:rPr>
          <w:rFonts w:cs="Arial"/>
          <w:b w:val="0"/>
          <w:spacing w:val="18"/>
          <w:szCs w:val="22"/>
          <w:u w:val="none"/>
        </w:rPr>
        <w:t xml:space="preserve"> </w:t>
      </w:r>
      <w:r w:rsidRPr="00AD7942">
        <w:rPr>
          <w:rFonts w:cs="Arial"/>
          <w:b w:val="0"/>
          <w:szCs w:val="22"/>
          <w:u w:val="none"/>
        </w:rPr>
        <w:t>providing</w:t>
      </w:r>
      <w:r w:rsidRPr="00AD7942">
        <w:rPr>
          <w:rFonts w:cs="Arial"/>
          <w:b w:val="0"/>
          <w:spacing w:val="19"/>
          <w:szCs w:val="22"/>
          <w:u w:val="none"/>
        </w:rPr>
        <w:t xml:space="preserve"> </w:t>
      </w:r>
      <w:r w:rsidRPr="00AD7942">
        <w:rPr>
          <w:rFonts w:cs="Arial"/>
          <w:b w:val="0"/>
          <w:szCs w:val="22"/>
          <w:u w:val="none"/>
        </w:rPr>
        <w:t>funds</w:t>
      </w:r>
      <w:r w:rsidRPr="00AD7942">
        <w:rPr>
          <w:rFonts w:cs="Arial"/>
          <w:b w:val="0"/>
          <w:spacing w:val="18"/>
          <w:szCs w:val="22"/>
          <w:u w:val="none"/>
        </w:rPr>
        <w:t xml:space="preserve"> </w:t>
      </w:r>
      <w:r w:rsidRPr="00AD7942">
        <w:rPr>
          <w:rFonts w:cs="Arial"/>
          <w:b w:val="0"/>
          <w:szCs w:val="22"/>
          <w:u w:val="none"/>
        </w:rPr>
        <w:t>to</w:t>
      </w:r>
      <w:r w:rsidRPr="00AD7942">
        <w:rPr>
          <w:rFonts w:cs="Arial"/>
          <w:b w:val="0"/>
          <w:spacing w:val="18"/>
          <w:szCs w:val="22"/>
          <w:u w:val="none"/>
        </w:rPr>
        <w:t xml:space="preserve"> </w:t>
      </w:r>
      <w:r w:rsidRPr="00AD7942">
        <w:rPr>
          <w:rFonts w:cs="Arial"/>
          <w:b w:val="0"/>
          <w:szCs w:val="22"/>
          <w:u w:val="none"/>
        </w:rPr>
        <w:t>plant</w:t>
      </w:r>
      <w:r w:rsidRPr="00AD7942">
        <w:rPr>
          <w:rFonts w:cs="Arial"/>
          <w:b w:val="0"/>
          <w:spacing w:val="19"/>
          <w:szCs w:val="22"/>
          <w:u w:val="none"/>
        </w:rPr>
        <w:t xml:space="preserve"> </w:t>
      </w:r>
      <w:r w:rsidRPr="00AD7942">
        <w:rPr>
          <w:rFonts w:cs="Arial"/>
          <w:b w:val="0"/>
          <w:szCs w:val="22"/>
          <w:u w:val="none"/>
        </w:rPr>
        <w:t>trees</w:t>
      </w:r>
      <w:r w:rsidRPr="00AD7942">
        <w:rPr>
          <w:rFonts w:cs="Arial"/>
          <w:b w:val="0"/>
          <w:spacing w:val="18"/>
          <w:szCs w:val="22"/>
          <w:u w:val="none"/>
        </w:rPr>
        <w:t xml:space="preserve"> </w:t>
      </w:r>
      <w:r w:rsidRPr="00AD7942">
        <w:rPr>
          <w:rFonts w:cs="Arial"/>
          <w:b w:val="0"/>
          <w:szCs w:val="22"/>
          <w:u w:val="none"/>
        </w:rPr>
        <w:t>in</w:t>
      </w:r>
      <w:r w:rsidRPr="00AD7942">
        <w:rPr>
          <w:rFonts w:cs="Arial"/>
          <w:b w:val="0"/>
          <w:spacing w:val="17"/>
          <w:szCs w:val="22"/>
          <w:u w:val="none"/>
        </w:rPr>
        <w:t xml:space="preserve"> </w:t>
      </w:r>
      <w:r w:rsidRPr="00AD7942">
        <w:rPr>
          <w:rFonts w:cs="Arial"/>
          <w:b w:val="0"/>
          <w:szCs w:val="22"/>
          <w:u w:val="none"/>
        </w:rPr>
        <w:t>the</w:t>
      </w:r>
      <w:r w:rsidRPr="00AD7942">
        <w:rPr>
          <w:rFonts w:cs="Arial"/>
          <w:b w:val="0"/>
          <w:spacing w:val="19"/>
          <w:szCs w:val="22"/>
          <w:u w:val="none"/>
        </w:rPr>
        <w:t xml:space="preserve"> </w:t>
      </w:r>
      <w:r w:rsidRPr="00AD7942">
        <w:rPr>
          <w:rFonts w:cs="Arial"/>
          <w:b w:val="0"/>
          <w:szCs w:val="22"/>
          <w:u w:val="none"/>
        </w:rPr>
        <w:t>area</w:t>
      </w:r>
      <w:r w:rsidRPr="00AD7942">
        <w:rPr>
          <w:rFonts w:cs="Arial"/>
          <w:b w:val="0"/>
          <w:spacing w:val="18"/>
          <w:szCs w:val="22"/>
          <w:u w:val="none"/>
        </w:rPr>
        <w:t xml:space="preserve"> </w:t>
      </w:r>
      <w:r w:rsidRPr="00AD7942">
        <w:rPr>
          <w:rFonts w:cs="Arial"/>
          <w:b w:val="0"/>
          <w:szCs w:val="22"/>
          <w:u w:val="none"/>
        </w:rPr>
        <w:t>that</w:t>
      </w:r>
      <w:r w:rsidRPr="00AD7942">
        <w:rPr>
          <w:rFonts w:cs="Arial"/>
          <w:b w:val="0"/>
          <w:spacing w:val="17"/>
          <w:szCs w:val="22"/>
          <w:u w:val="none"/>
        </w:rPr>
        <w:t xml:space="preserve"> </w:t>
      </w:r>
      <w:r w:rsidRPr="00AD7942">
        <w:rPr>
          <w:rFonts w:cs="Arial"/>
          <w:b w:val="0"/>
          <w:szCs w:val="22"/>
          <w:u w:val="none"/>
        </w:rPr>
        <w:t>the</w:t>
      </w:r>
      <w:r w:rsidRPr="00AD7942">
        <w:rPr>
          <w:rFonts w:cs="Arial"/>
          <w:b w:val="0"/>
          <w:spacing w:val="19"/>
          <w:szCs w:val="22"/>
          <w:u w:val="none"/>
        </w:rPr>
        <w:t xml:space="preserve"> </w:t>
      </w:r>
      <w:r w:rsidRPr="00AD7942">
        <w:rPr>
          <w:rFonts w:cs="Arial"/>
          <w:b w:val="0"/>
          <w:szCs w:val="22"/>
          <w:u w:val="none"/>
        </w:rPr>
        <w:t>easement</w:t>
      </w:r>
      <w:r w:rsidRPr="00AD7942">
        <w:rPr>
          <w:rFonts w:cs="Arial"/>
          <w:b w:val="0"/>
          <w:spacing w:val="17"/>
          <w:szCs w:val="22"/>
          <w:u w:val="none"/>
        </w:rPr>
        <w:t xml:space="preserve"> </w:t>
      </w:r>
      <w:r w:rsidRPr="00AD7942">
        <w:rPr>
          <w:rFonts w:cs="Arial"/>
          <w:b w:val="0"/>
          <w:spacing w:val="-2"/>
          <w:szCs w:val="22"/>
          <w:u w:val="none"/>
        </w:rPr>
        <w:t>covers?</w:t>
      </w:r>
    </w:p>
    <w:p w14:paraId="7951C004" w14:textId="77777777" w:rsidR="00AD7942" w:rsidRPr="00AD7942" w:rsidRDefault="00AD7942" w:rsidP="00AD7942">
      <w:pPr>
        <w:pStyle w:val="BodyText"/>
        <w:spacing w:before="39"/>
        <w:ind w:left="460"/>
        <w:rPr>
          <w:rFonts w:ascii="Arial" w:hAnsi="Arial" w:cs="Arial"/>
        </w:rPr>
      </w:pPr>
      <w:r w:rsidRPr="00AD7942">
        <w:rPr>
          <w:rFonts w:ascii="Arial" w:hAnsi="Arial" w:cs="Arial"/>
          <w:color w:val="FF0000"/>
        </w:rPr>
        <w:t>You</w:t>
      </w:r>
      <w:r w:rsidRPr="00AD7942">
        <w:rPr>
          <w:rFonts w:ascii="Arial" w:hAnsi="Arial" w:cs="Arial"/>
          <w:color w:val="FF0000"/>
          <w:spacing w:val="-7"/>
        </w:rPr>
        <w:t xml:space="preserve"> </w:t>
      </w:r>
      <w:r w:rsidRPr="00AD7942">
        <w:rPr>
          <w:rFonts w:ascii="Arial" w:hAnsi="Arial" w:cs="Arial"/>
          <w:color w:val="FF0000"/>
        </w:rPr>
        <w:t>cannot</w:t>
      </w:r>
      <w:r w:rsidRPr="00AD7942">
        <w:rPr>
          <w:rFonts w:ascii="Arial" w:hAnsi="Arial" w:cs="Arial"/>
          <w:color w:val="FF0000"/>
          <w:spacing w:val="-7"/>
        </w:rPr>
        <w:t xml:space="preserve"> </w:t>
      </w:r>
      <w:r w:rsidRPr="00AD7942">
        <w:rPr>
          <w:rFonts w:ascii="Arial" w:hAnsi="Arial" w:cs="Arial"/>
          <w:color w:val="FF0000"/>
        </w:rPr>
        <w:t>plant</w:t>
      </w:r>
      <w:r w:rsidRPr="00AD7942">
        <w:rPr>
          <w:rFonts w:ascii="Arial" w:hAnsi="Arial" w:cs="Arial"/>
          <w:color w:val="FF0000"/>
          <w:spacing w:val="-7"/>
        </w:rPr>
        <w:t xml:space="preserve"> </w:t>
      </w:r>
      <w:r w:rsidRPr="00AD7942">
        <w:rPr>
          <w:rFonts w:ascii="Arial" w:hAnsi="Arial" w:cs="Arial"/>
          <w:color w:val="FF0000"/>
        </w:rPr>
        <w:t>trees</w:t>
      </w:r>
      <w:r w:rsidRPr="00AD7942">
        <w:rPr>
          <w:rFonts w:ascii="Arial" w:hAnsi="Arial" w:cs="Arial"/>
          <w:color w:val="FF0000"/>
          <w:spacing w:val="-6"/>
        </w:rPr>
        <w:t xml:space="preserve"> </w:t>
      </w:r>
      <w:r w:rsidRPr="00AD7942">
        <w:rPr>
          <w:rFonts w:ascii="Arial" w:hAnsi="Arial" w:cs="Arial"/>
          <w:color w:val="FF0000"/>
        </w:rPr>
        <w:t>on</w:t>
      </w:r>
      <w:r w:rsidRPr="00AD7942">
        <w:rPr>
          <w:rFonts w:ascii="Arial" w:hAnsi="Arial" w:cs="Arial"/>
          <w:color w:val="FF0000"/>
          <w:spacing w:val="-6"/>
        </w:rPr>
        <w:t xml:space="preserve"> </w:t>
      </w:r>
      <w:r w:rsidRPr="00AD7942">
        <w:rPr>
          <w:rFonts w:ascii="Arial" w:hAnsi="Arial" w:cs="Arial"/>
          <w:color w:val="FF0000"/>
        </w:rPr>
        <w:t>a</w:t>
      </w:r>
      <w:r w:rsidRPr="00AD7942">
        <w:rPr>
          <w:rFonts w:ascii="Arial" w:hAnsi="Arial" w:cs="Arial"/>
          <w:color w:val="FF0000"/>
          <w:spacing w:val="-7"/>
        </w:rPr>
        <w:t xml:space="preserve"> </w:t>
      </w:r>
      <w:r w:rsidRPr="00AD7942">
        <w:rPr>
          <w:rFonts w:ascii="Arial" w:hAnsi="Arial" w:cs="Arial"/>
          <w:color w:val="FF0000"/>
        </w:rPr>
        <w:t>pipeline</w:t>
      </w:r>
      <w:r w:rsidRPr="00AD7942">
        <w:rPr>
          <w:rFonts w:ascii="Arial" w:hAnsi="Arial" w:cs="Arial"/>
          <w:color w:val="FF0000"/>
          <w:spacing w:val="-6"/>
        </w:rPr>
        <w:t xml:space="preserve"> </w:t>
      </w:r>
      <w:r w:rsidRPr="00AD7942">
        <w:rPr>
          <w:rFonts w:ascii="Arial" w:hAnsi="Arial" w:cs="Arial"/>
          <w:color w:val="FF0000"/>
          <w:spacing w:val="-2"/>
        </w:rPr>
        <w:t>easement.</w:t>
      </w:r>
    </w:p>
    <w:p w14:paraId="504040B4" w14:textId="77777777" w:rsidR="00AD7942" w:rsidRPr="00AD7942" w:rsidRDefault="00AD7942" w:rsidP="00AD7942">
      <w:pPr>
        <w:pStyle w:val="BodyText"/>
        <w:spacing w:before="3"/>
        <w:rPr>
          <w:rFonts w:ascii="Arial" w:hAnsi="Arial" w:cs="Arial"/>
        </w:rPr>
      </w:pPr>
    </w:p>
    <w:p w14:paraId="4BFF1EEB" w14:textId="77777777" w:rsidR="00AD7942" w:rsidRPr="00AD7942" w:rsidRDefault="00AD7942" w:rsidP="00AD7942">
      <w:pPr>
        <w:pStyle w:val="Heading1"/>
        <w:keepNext w:val="0"/>
        <w:keepLines w:val="0"/>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s>
        <w:autoSpaceDE w:val="0"/>
        <w:autoSpaceDN w:val="0"/>
        <w:spacing w:before="1" w:line="276" w:lineRule="auto"/>
        <w:ind w:left="820" w:right="366"/>
        <w:rPr>
          <w:rFonts w:cs="Arial"/>
          <w:b w:val="0"/>
          <w:szCs w:val="22"/>
          <w:u w:val="none"/>
        </w:rPr>
      </w:pPr>
      <w:r w:rsidRPr="00AD7942">
        <w:rPr>
          <w:rFonts w:cs="Arial"/>
          <w:b w:val="0"/>
          <w:szCs w:val="22"/>
          <w:u w:val="none"/>
        </w:rPr>
        <w:t xml:space="preserve">Why has your estimate of the project completion </w:t>
      </w:r>
      <w:proofErr w:type="gramStart"/>
      <w:r w:rsidRPr="00AD7942">
        <w:rPr>
          <w:rFonts w:cs="Arial"/>
          <w:b w:val="0"/>
          <w:szCs w:val="22"/>
          <w:u w:val="none"/>
        </w:rPr>
        <w:t>be</w:t>
      </w:r>
      <w:proofErr w:type="gramEnd"/>
      <w:r w:rsidRPr="00AD7942">
        <w:rPr>
          <w:rFonts w:cs="Arial"/>
          <w:b w:val="0"/>
          <w:szCs w:val="22"/>
          <w:u w:val="none"/>
        </w:rPr>
        <w:t xml:space="preserve"> delayed by over 4 years</w:t>
      </w:r>
      <w:r w:rsidRPr="00AD7942">
        <w:rPr>
          <w:rFonts w:cs="Arial"/>
          <w:b w:val="0"/>
          <w:spacing w:val="80"/>
          <w:szCs w:val="22"/>
          <w:u w:val="none"/>
        </w:rPr>
        <w:t xml:space="preserve"> </w:t>
      </w:r>
      <w:r w:rsidRPr="00AD7942">
        <w:rPr>
          <w:rFonts w:cs="Arial"/>
          <w:b w:val="0"/>
          <w:szCs w:val="22"/>
          <w:u w:val="none"/>
        </w:rPr>
        <w:t>and re-estimate at least four times?</w:t>
      </w:r>
    </w:p>
    <w:p w14:paraId="1551FBEF" w14:textId="77777777" w:rsidR="00AD7942" w:rsidRPr="00AD7942" w:rsidRDefault="00AD7942" w:rsidP="00AD7942">
      <w:pPr>
        <w:pStyle w:val="BodyText"/>
        <w:spacing w:line="259" w:lineRule="auto"/>
        <w:ind w:left="460"/>
        <w:rPr>
          <w:rFonts w:ascii="Arial" w:hAnsi="Arial" w:cs="Arial"/>
        </w:rPr>
      </w:pPr>
      <w:r w:rsidRPr="00AD7942">
        <w:rPr>
          <w:rFonts w:ascii="Arial" w:hAnsi="Arial" w:cs="Arial"/>
          <w:color w:val="FF0000"/>
        </w:rPr>
        <w:t>Our</w:t>
      </w:r>
      <w:r w:rsidRPr="00AD7942">
        <w:rPr>
          <w:rFonts w:ascii="Arial" w:hAnsi="Arial" w:cs="Arial"/>
          <w:color w:val="FF0000"/>
          <w:spacing w:val="-4"/>
        </w:rPr>
        <w:t xml:space="preserve"> </w:t>
      </w:r>
      <w:r w:rsidRPr="00AD7942">
        <w:rPr>
          <w:rFonts w:ascii="Arial" w:hAnsi="Arial" w:cs="Arial"/>
          <w:color w:val="FF0000"/>
        </w:rPr>
        <w:t>estimate</w:t>
      </w:r>
      <w:r w:rsidRPr="00AD7942">
        <w:rPr>
          <w:rFonts w:ascii="Arial" w:hAnsi="Arial" w:cs="Arial"/>
          <w:color w:val="FF0000"/>
          <w:spacing w:val="-2"/>
        </w:rPr>
        <w:t xml:space="preserve"> </w:t>
      </w:r>
      <w:r w:rsidRPr="00AD7942">
        <w:rPr>
          <w:rFonts w:ascii="Arial" w:hAnsi="Arial" w:cs="Arial"/>
          <w:color w:val="FF0000"/>
        </w:rPr>
        <w:t>of</w:t>
      </w:r>
      <w:r w:rsidRPr="00AD7942">
        <w:rPr>
          <w:rFonts w:ascii="Arial" w:hAnsi="Arial" w:cs="Arial"/>
          <w:color w:val="FF0000"/>
          <w:spacing w:val="-4"/>
        </w:rPr>
        <w:t xml:space="preserve"> </w:t>
      </w:r>
      <w:r w:rsidRPr="00AD7942">
        <w:rPr>
          <w:rFonts w:ascii="Arial" w:hAnsi="Arial" w:cs="Arial"/>
          <w:color w:val="FF0000"/>
        </w:rPr>
        <w:t>project</w:t>
      </w:r>
      <w:r w:rsidRPr="00AD7942">
        <w:rPr>
          <w:rFonts w:ascii="Arial" w:hAnsi="Arial" w:cs="Arial"/>
          <w:color w:val="FF0000"/>
          <w:spacing w:val="-4"/>
        </w:rPr>
        <w:t xml:space="preserve"> </w:t>
      </w:r>
      <w:r w:rsidRPr="00AD7942">
        <w:rPr>
          <w:rFonts w:ascii="Arial" w:hAnsi="Arial" w:cs="Arial"/>
          <w:color w:val="FF0000"/>
        </w:rPr>
        <w:t>completion</w:t>
      </w:r>
      <w:r w:rsidRPr="00AD7942">
        <w:rPr>
          <w:rFonts w:ascii="Arial" w:hAnsi="Arial" w:cs="Arial"/>
          <w:color w:val="FF0000"/>
          <w:spacing w:val="-4"/>
        </w:rPr>
        <w:t xml:space="preserve"> </w:t>
      </w:r>
      <w:r w:rsidRPr="00AD7942">
        <w:rPr>
          <w:rFonts w:ascii="Arial" w:hAnsi="Arial" w:cs="Arial"/>
          <w:color w:val="FF0000"/>
        </w:rPr>
        <w:t>has</w:t>
      </w:r>
      <w:r w:rsidRPr="00AD7942">
        <w:rPr>
          <w:rFonts w:ascii="Arial" w:hAnsi="Arial" w:cs="Arial"/>
          <w:color w:val="FF0000"/>
          <w:spacing w:val="-3"/>
        </w:rPr>
        <w:t xml:space="preserve"> </w:t>
      </w:r>
      <w:r w:rsidRPr="00AD7942">
        <w:rPr>
          <w:rFonts w:ascii="Arial" w:hAnsi="Arial" w:cs="Arial"/>
          <w:color w:val="FF0000"/>
        </w:rPr>
        <w:t>never</w:t>
      </w:r>
      <w:r w:rsidRPr="00AD7942">
        <w:rPr>
          <w:rFonts w:ascii="Arial" w:hAnsi="Arial" w:cs="Arial"/>
          <w:color w:val="FF0000"/>
          <w:spacing w:val="-4"/>
        </w:rPr>
        <w:t xml:space="preserve"> </w:t>
      </w:r>
      <w:r w:rsidRPr="00AD7942">
        <w:rPr>
          <w:rFonts w:ascii="Arial" w:hAnsi="Arial" w:cs="Arial"/>
          <w:color w:val="FF0000"/>
        </w:rPr>
        <w:t>changed.</w:t>
      </w:r>
      <w:r w:rsidRPr="00AD7942">
        <w:rPr>
          <w:rFonts w:ascii="Arial" w:hAnsi="Arial" w:cs="Arial"/>
          <w:color w:val="FF0000"/>
          <w:spacing w:val="-4"/>
        </w:rPr>
        <w:t xml:space="preserve"> </w:t>
      </w:r>
      <w:r w:rsidRPr="00AD7942">
        <w:rPr>
          <w:rFonts w:ascii="Arial" w:hAnsi="Arial" w:cs="Arial"/>
          <w:color w:val="FF0000"/>
        </w:rPr>
        <w:t>The</w:t>
      </w:r>
      <w:r w:rsidRPr="00AD7942">
        <w:rPr>
          <w:rFonts w:ascii="Arial" w:hAnsi="Arial" w:cs="Arial"/>
          <w:color w:val="FF0000"/>
          <w:spacing w:val="-4"/>
        </w:rPr>
        <w:t xml:space="preserve"> </w:t>
      </w:r>
      <w:r w:rsidRPr="00AD7942">
        <w:rPr>
          <w:rFonts w:ascii="Arial" w:hAnsi="Arial" w:cs="Arial"/>
          <w:color w:val="FF0000"/>
        </w:rPr>
        <w:t>local</w:t>
      </w:r>
      <w:r w:rsidRPr="00AD7942">
        <w:rPr>
          <w:rFonts w:ascii="Arial" w:hAnsi="Arial" w:cs="Arial"/>
          <w:color w:val="FF0000"/>
          <w:spacing w:val="-4"/>
        </w:rPr>
        <w:t xml:space="preserve"> </w:t>
      </w:r>
      <w:r w:rsidRPr="00AD7942">
        <w:rPr>
          <w:rFonts w:ascii="Arial" w:hAnsi="Arial" w:cs="Arial"/>
          <w:color w:val="FF0000"/>
        </w:rPr>
        <w:t>dates</w:t>
      </w:r>
      <w:r w:rsidRPr="00AD7942">
        <w:rPr>
          <w:rFonts w:ascii="Arial" w:hAnsi="Arial" w:cs="Arial"/>
          <w:color w:val="FF0000"/>
          <w:spacing w:val="-4"/>
        </w:rPr>
        <w:t xml:space="preserve"> </w:t>
      </w:r>
      <w:r w:rsidRPr="00AD7942">
        <w:rPr>
          <w:rFonts w:ascii="Arial" w:hAnsi="Arial" w:cs="Arial"/>
          <w:color w:val="FF0000"/>
        </w:rPr>
        <w:t>have</w:t>
      </w:r>
      <w:r w:rsidRPr="00AD7942">
        <w:rPr>
          <w:rFonts w:ascii="Arial" w:hAnsi="Arial" w:cs="Arial"/>
          <w:color w:val="FF0000"/>
          <w:spacing w:val="-3"/>
        </w:rPr>
        <w:t xml:space="preserve"> </w:t>
      </w:r>
      <w:proofErr w:type="gramStart"/>
      <w:r w:rsidRPr="00AD7942">
        <w:rPr>
          <w:rFonts w:ascii="Arial" w:hAnsi="Arial" w:cs="Arial"/>
          <w:color w:val="FF0000"/>
        </w:rPr>
        <w:t>changed</w:t>
      </w:r>
      <w:proofErr w:type="gramEnd"/>
      <w:r w:rsidRPr="00AD7942">
        <w:rPr>
          <w:rFonts w:ascii="Arial" w:hAnsi="Arial" w:cs="Arial"/>
          <w:color w:val="FF0000"/>
          <w:spacing w:val="-4"/>
        </w:rPr>
        <w:t xml:space="preserve"> </w:t>
      </w:r>
      <w:r w:rsidRPr="00AD7942">
        <w:rPr>
          <w:rFonts w:ascii="Arial" w:hAnsi="Arial" w:cs="Arial"/>
          <w:color w:val="FF0000"/>
        </w:rPr>
        <w:t>and</w:t>
      </w:r>
      <w:r w:rsidRPr="00AD7942">
        <w:rPr>
          <w:rFonts w:ascii="Arial" w:hAnsi="Arial" w:cs="Arial"/>
          <w:color w:val="FF0000"/>
          <w:spacing w:val="-3"/>
        </w:rPr>
        <w:t xml:space="preserve"> </w:t>
      </w:r>
      <w:r w:rsidRPr="00AD7942">
        <w:rPr>
          <w:rFonts w:ascii="Arial" w:hAnsi="Arial" w:cs="Arial"/>
          <w:color w:val="FF0000"/>
        </w:rPr>
        <w:t>this</w:t>
      </w:r>
      <w:r w:rsidRPr="00AD7942">
        <w:rPr>
          <w:rFonts w:ascii="Arial" w:hAnsi="Arial" w:cs="Arial"/>
          <w:color w:val="FF0000"/>
          <w:spacing w:val="-3"/>
        </w:rPr>
        <w:t xml:space="preserve"> </w:t>
      </w:r>
      <w:r w:rsidRPr="00AD7942">
        <w:rPr>
          <w:rFonts w:ascii="Arial" w:hAnsi="Arial" w:cs="Arial"/>
          <w:color w:val="FF0000"/>
        </w:rPr>
        <w:t>is explained in the minutes of the meeting from May 22</w:t>
      </w:r>
    </w:p>
    <w:p w14:paraId="053ABC25" w14:textId="77777777" w:rsidR="00AD7942" w:rsidRPr="00AD7942" w:rsidRDefault="00AD7942" w:rsidP="00AD7942">
      <w:pPr>
        <w:pStyle w:val="BodyText"/>
        <w:rPr>
          <w:rFonts w:ascii="Arial" w:hAnsi="Arial" w:cs="Arial"/>
        </w:rPr>
      </w:pPr>
    </w:p>
    <w:p w14:paraId="39509363" w14:textId="77777777" w:rsidR="00AD7942" w:rsidRPr="00AD7942" w:rsidRDefault="00AD7942" w:rsidP="00AD7942">
      <w:pPr>
        <w:pStyle w:val="Heading1"/>
        <w:keepNext w:val="0"/>
        <w:keepLines w:val="0"/>
        <w:widowControl w:val="0"/>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820"/>
        </w:tabs>
        <w:autoSpaceDE w:val="0"/>
        <w:autoSpaceDN w:val="0"/>
        <w:spacing w:before="1" w:line="273" w:lineRule="auto"/>
        <w:ind w:left="820" w:right="370"/>
        <w:rPr>
          <w:rFonts w:cs="Arial"/>
          <w:b w:val="0"/>
          <w:szCs w:val="22"/>
          <w:u w:val="none"/>
        </w:rPr>
      </w:pPr>
      <w:r w:rsidRPr="00AD7942">
        <w:rPr>
          <w:rFonts w:cs="Arial"/>
          <w:b w:val="0"/>
          <w:w w:val="105"/>
          <w:szCs w:val="22"/>
          <w:u w:val="none"/>
        </w:rPr>
        <w:t>The</w:t>
      </w:r>
      <w:r w:rsidRPr="00AD7942">
        <w:rPr>
          <w:rFonts w:cs="Arial"/>
          <w:b w:val="0"/>
          <w:spacing w:val="-13"/>
          <w:w w:val="105"/>
          <w:szCs w:val="22"/>
          <w:u w:val="none"/>
        </w:rPr>
        <w:t xml:space="preserve"> </w:t>
      </w:r>
      <w:r w:rsidRPr="00AD7942">
        <w:rPr>
          <w:rFonts w:cs="Arial"/>
          <w:b w:val="0"/>
          <w:w w:val="105"/>
          <w:szCs w:val="22"/>
          <w:u w:val="none"/>
        </w:rPr>
        <w:t>changes</w:t>
      </w:r>
      <w:r w:rsidRPr="00AD7942">
        <w:rPr>
          <w:rFonts w:cs="Arial"/>
          <w:b w:val="0"/>
          <w:spacing w:val="-13"/>
          <w:w w:val="105"/>
          <w:szCs w:val="22"/>
          <w:u w:val="none"/>
        </w:rPr>
        <w:t xml:space="preserve"> </w:t>
      </w:r>
      <w:r w:rsidRPr="00AD7942">
        <w:rPr>
          <w:rFonts w:cs="Arial"/>
          <w:b w:val="0"/>
          <w:w w:val="105"/>
          <w:szCs w:val="22"/>
          <w:u w:val="none"/>
        </w:rPr>
        <w:t>in</w:t>
      </w:r>
      <w:r w:rsidRPr="00AD7942">
        <w:rPr>
          <w:rFonts w:cs="Arial"/>
          <w:b w:val="0"/>
          <w:spacing w:val="-13"/>
          <w:w w:val="105"/>
          <w:szCs w:val="22"/>
          <w:u w:val="none"/>
        </w:rPr>
        <w:t xml:space="preserve"> </w:t>
      </w:r>
      <w:r w:rsidRPr="00AD7942">
        <w:rPr>
          <w:rFonts w:cs="Arial"/>
          <w:b w:val="0"/>
          <w:w w:val="105"/>
          <w:szCs w:val="22"/>
          <w:u w:val="none"/>
        </w:rPr>
        <w:t>personnel</w:t>
      </w:r>
      <w:r w:rsidRPr="00AD7942">
        <w:rPr>
          <w:rFonts w:cs="Arial"/>
          <w:b w:val="0"/>
          <w:spacing w:val="-13"/>
          <w:w w:val="105"/>
          <w:szCs w:val="22"/>
          <w:u w:val="none"/>
        </w:rPr>
        <w:t xml:space="preserve"> </w:t>
      </w:r>
      <w:r w:rsidRPr="00AD7942">
        <w:rPr>
          <w:rFonts w:cs="Arial"/>
          <w:b w:val="0"/>
          <w:w w:val="105"/>
          <w:szCs w:val="22"/>
          <w:u w:val="none"/>
        </w:rPr>
        <w:t>over</w:t>
      </w:r>
      <w:r w:rsidRPr="00AD7942">
        <w:rPr>
          <w:rFonts w:cs="Arial"/>
          <w:b w:val="0"/>
          <w:spacing w:val="-13"/>
          <w:w w:val="105"/>
          <w:szCs w:val="22"/>
          <w:u w:val="none"/>
        </w:rPr>
        <w:t xml:space="preserve"> </w:t>
      </w:r>
      <w:r w:rsidRPr="00AD7942">
        <w:rPr>
          <w:rFonts w:cs="Arial"/>
          <w:b w:val="0"/>
          <w:w w:val="105"/>
          <w:szCs w:val="22"/>
          <w:u w:val="none"/>
        </w:rPr>
        <w:t>the</w:t>
      </w:r>
      <w:r w:rsidRPr="00AD7942">
        <w:rPr>
          <w:rFonts w:cs="Arial"/>
          <w:b w:val="0"/>
          <w:spacing w:val="-13"/>
          <w:w w:val="105"/>
          <w:szCs w:val="22"/>
          <w:u w:val="none"/>
        </w:rPr>
        <w:t xml:space="preserve"> </w:t>
      </w:r>
      <w:r w:rsidRPr="00AD7942">
        <w:rPr>
          <w:rFonts w:cs="Arial"/>
          <w:b w:val="0"/>
          <w:w w:val="105"/>
          <w:szCs w:val="22"/>
          <w:u w:val="none"/>
        </w:rPr>
        <w:t>years</w:t>
      </w:r>
      <w:r w:rsidRPr="00AD7942">
        <w:rPr>
          <w:rFonts w:cs="Arial"/>
          <w:b w:val="0"/>
          <w:spacing w:val="-13"/>
          <w:w w:val="105"/>
          <w:szCs w:val="22"/>
          <w:u w:val="none"/>
        </w:rPr>
        <w:t xml:space="preserve"> </w:t>
      </w:r>
      <w:r w:rsidRPr="00AD7942">
        <w:rPr>
          <w:rFonts w:cs="Arial"/>
          <w:b w:val="0"/>
          <w:w w:val="105"/>
          <w:szCs w:val="22"/>
          <w:u w:val="none"/>
        </w:rPr>
        <w:t>of</w:t>
      </w:r>
      <w:r w:rsidRPr="00AD7942">
        <w:rPr>
          <w:rFonts w:cs="Arial"/>
          <w:b w:val="0"/>
          <w:spacing w:val="-13"/>
          <w:w w:val="105"/>
          <w:szCs w:val="22"/>
          <w:u w:val="none"/>
        </w:rPr>
        <w:t xml:space="preserve"> </w:t>
      </w:r>
      <w:r w:rsidRPr="00AD7942">
        <w:rPr>
          <w:rFonts w:cs="Arial"/>
          <w:b w:val="0"/>
          <w:w w:val="105"/>
          <w:szCs w:val="22"/>
          <w:u w:val="none"/>
        </w:rPr>
        <w:t>the</w:t>
      </w:r>
      <w:r w:rsidRPr="00AD7942">
        <w:rPr>
          <w:rFonts w:cs="Arial"/>
          <w:b w:val="0"/>
          <w:spacing w:val="-13"/>
          <w:w w:val="105"/>
          <w:szCs w:val="22"/>
          <w:u w:val="none"/>
        </w:rPr>
        <w:t xml:space="preserve"> </w:t>
      </w:r>
      <w:r w:rsidRPr="00AD7942">
        <w:rPr>
          <w:rFonts w:cs="Arial"/>
          <w:b w:val="0"/>
          <w:w w:val="105"/>
          <w:szCs w:val="22"/>
          <w:u w:val="none"/>
        </w:rPr>
        <w:t>UU</w:t>
      </w:r>
      <w:r w:rsidRPr="00AD7942">
        <w:rPr>
          <w:rFonts w:cs="Arial"/>
          <w:b w:val="0"/>
          <w:spacing w:val="-13"/>
          <w:w w:val="105"/>
          <w:szCs w:val="22"/>
          <w:u w:val="none"/>
        </w:rPr>
        <w:t xml:space="preserve"> </w:t>
      </w:r>
      <w:r w:rsidRPr="00AD7942">
        <w:rPr>
          <w:rFonts w:cs="Arial"/>
          <w:b w:val="0"/>
          <w:w w:val="105"/>
          <w:szCs w:val="22"/>
          <w:u w:val="none"/>
        </w:rPr>
        <w:t>project</w:t>
      </w:r>
      <w:r w:rsidRPr="00AD7942">
        <w:rPr>
          <w:rFonts w:cs="Arial"/>
          <w:b w:val="0"/>
          <w:spacing w:val="-13"/>
          <w:w w:val="105"/>
          <w:szCs w:val="22"/>
          <w:u w:val="none"/>
        </w:rPr>
        <w:t xml:space="preserve"> </w:t>
      </w:r>
      <w:r w:rsidRPr="00AD7942">
        <w:rPr>
          <w:rFonts w:cs="Arial"/>
          <w:b w:val="0"/>
          <w:w w:val="105"/>
          <w:szCs w:val="22"/>
          <w:u w:val="none"/>
        </w:rPr>
        <w:t>(as</w:t>
      </w:r>
      <w:r w:rsidRPr="00AD7942">
        <w:rPr>
          <w:rFonts w:cs="Arial"/>
          <w:b w:val="0"/>
          <w:spacing w:val="-13"/>
          <w:w w:val="105"/>
          <w:szCs w:val="22"/>
          <w:u w:val="none"/>
        </w:rPr>
        <w:t xml:space="preserve"> </w:t>
      </w:r>
      <w:r w:rsidRPr="00AD7942">
        <w:rPr>
          <w:rFonts w:cs="Arial"/>
          <w:b w:val="0"/>
          <w:w w:val="105"/>
          <w:szCs w:val="22"/>
          <w:u w:val="none"/>
        </w:rPr>
        <w:t>demonstrated by the historic minutes shared with you by Becx) has made it incredibly difficult</w:t>
      </w:r>
      <w:r w:rsidRPr="00AD7942">
        <w:rPr>
          <w:rFonts w:cs="Arial"/>
          <w:b w:val="0"/>
          <w:spacing w:val="-1"/>
          <w:w w:val="105"/>
          <w:szCs w:val="22"/>
          <w:u w:val="none"/>
        </w:rPr>
        <w:t xml:space="preserve"> </w:t>
      </w:r>
      <w:r w:rsidRPr="00AD7942">
        <w:rPr>
          <w:rFonts w:cs="Arial"/>
          <w:b w:val="0"/>
          <w:w w:val="105"/>
          <w:szCs w:val="22"/>
          <w:u w:val="none"/>
        </w:rPr>
        <w:t>to</w:t>
      </w:r>
      <w:r w:rsidRPr="00AD7942">
        <w:rPr>
          <w:rFonts w:cs="Arial"/>
          <w:b w:val="0"/>
          <w:spacing w:val="-2"/>
          <w:w w:val="105"/>
          <w:szCs w:val="22"/>
          <w:u w:val="none"/>
        </w:rPr>
        <w:t xml:space="preserve"> </w:t>
      </w:r>
      <w:r w:rsidRPr="00AD7942">
        <w:rPr>
          <w:rFonts w:cs="Arial"/>
          <w:b w:val="0"/>
          <w:w w:val="105"/>
          <w:szCs w:val="22"/>
          <w:u w:val="none"/>
        </w:rPr>
        <w:t>keep</w:t>
      </w:r>
      <w:r w:rsidRPr="00AD7942">
        <w:rPr>
          <w:rFonts w:cs="Arial"/>
          <w:b w:val="0"/>
          <w:spacing w:val="-1"/>
          <w:w w:val="105"/>
          <w:szCs w:val="22"/>
          <w:u w:val="none"/>
        </w:rPr>
        <w:t xml:space="preserve"> </w:t>
      </w:r>
      <w:r w:rsidRPr="00AD7942">
        <w:rPr>
          <w:rFonts w:cs="Arial"/>
          <w:b w:val="0"/>
          <w:w w:val="105"/>
          <w:szCs w:val="22"/>
          <w:u w:val="none"/>
        </w:rPr>
        <w:t>track</w:t>
      </w:r>
      <w:r w:rsidRPr="00AD7942">
        <w:rPr>
          <w:rFonts w:cs="Arial"/>
          <w:b w:val="0"/>
          <w:spacing w:val="-1"/>
          <w:w w:val="105"/>
          <w:szCs w:val="22"/>
          <w:u w:val="none"/>
        </w:rPr>
        <w:t xml:space="preserve"> </w:t>
      </w:r>
      <w:r w:rsidRPr="00AD7942">
        <w:rPr>
          <w:rFonts w:cs="Arial"/>
          <w:b w:val="0"/>
          <w:w w:val="105"/>
          <w:szCs w:val="22"/>
          <w:u w:val="none"/>
        </w:rPr>
        <w:t>of</w:t>
      </w:r>
      <w:r w:rsidRPr="00AD7942">
        <w:rPr>
          <w:rFonts w:cs="Arial"/>
          <w:b w:val="0"/>
          <w:spacing w:val="-1"/>
          <w:w w:val="105"/>
          <w:szCs w:val="22"/>
          <w:u w:val="none"/>
        </w:rPr>
        <w:t xml:space="preserve"> </w:t>
      </w:r>
      <w:r w:rsidRPr="00AD7942">
        <w:rPr>
          <w:rFonts w:cs="Arial"/>
          <w:b w:val="0"/>
          <w:w w:val="105"/>
          <w:szCs w:val="22"/>
          <w:u w:val="none"/>
        </w:rPr>
        <w:t>who</w:t>
      </w:r>
      <w:r w:rsidRPr="00AD7942">
        <w:rPr>
          <w:rFonts w:cs="Arial"/>
          <w:b w:val="0"/>
          <w:spacing w:val="-1"/>
          <w:w w:val="105"/>
          <w:szCs w:val="22"/>
          <w:u w:val="none"/>
        </w:rPr>
        <w:t xml:space="preserve"> </w:t>
      </w:r>
      <w:r w:rsidRPr="00AD7942">
        <w:rPr>
          <w:rFonts w:cs="Arial"/>
          <w:b w:val="0"/>
          <w:w w:val="105"/>
          <w:szCs w:val="22"/>
          <w:u w:val="none"/>
        </w:rPr>
        <w:t>is</w:t>
      </w:r>
      <w:r w:rsidRPr="00AD7942">
        <w:rPr>
          <w:rFonts w:cs="Arial"/>
          <w:b w:val="0"/>
          <w:spacing w:val="-1"/>
          <w:w w:val="105"/>
          <w:szCs w:val="22"/>
          <w:u w:val="none"/>
        </w:rPr>
        <w:t xml:space="preserve"> </w:t>
      </w:r>
      <w:r w:rsidRPr="00AD7942">
        <w:rPr>
          <w:rFonts w:cs="Arial"/>
          <w:b w:val="0"/>
          <w:w w:val="105"/>
          <w:szCs w:val="22"/>
          <w:u w:val="none"/>
        </w:rPr>
        <w:t>best</w:t>
      </w:r>
      <w:r w:rsidRPr="00AD7942">
        <w:rPr>
          <w:rFonts w:cs="Arial"/>
          <w:b w:val="0"/>
          <w:spacing w:val="-1"/>
          <w:w w:val="105"/>
          <w:szCs w:val="22"/>
          <w:u w:val="none"/>
        </w:rPr>
        <w:t xml:space="preserve"> </w:t>
      </w:r>
      <w:r w:rsidRPr="00AD7942">
        <w:rPr>
          <w:rFonts w:cs="Arial"/>
          <w:b w:val="0"/>
          <w:w w:val="105"/>
          <w:szCs w:val="22"/>
          <w:u w:val="none"/>
        </w:rPr>
        <w:t>to</w:t>
      </w:r>
      <w:r w:rsidRPr="00AD7942">
        <w:rPr>
          <w:rFonts w:cs="Arial"/>
          <w:b w:val="0"/>
          <w:spacing w:val="-1"/>
          <w:w w:val="105"/>
          <w:szCs w:val="22"/>
          <w:u w:val="none"/>
        </w:rPr>
        <w:t xml:space="preserve"> </w:t>
      </w:r>
      <w:r w:rsidRPr="00AD7942">
        <w:rPr>
          <w:rFonts w:cs="Arial"/>
          <w:b w:val="0"/>
          <w:w w:val="105"/>
          <w:szCs w:val="22"/>
          <w:u w:val="none"/>
        </w:rPr>
        <w:t>talk</w:t>
      </w:r>
      <w:r w:rsidRPr="00AD7942">
        <w:rPr>
          <w:rFonts w:cs="Arial"/>
          <w:b w:val="0"/>
          <w:spacing w:val="-2"/>
          <w:w w:val="105"/>
          <w:szCs w:val="22"/>
          <w:u w:val="none"/>
        </w:rPr>
        <w:t xml:space="preserve"> </w:t>
      </w:r>
      <w:r w:rsidRPr="00AD7942">
        <w:rPr>
          <w:rFonts w:cs="Arial"/>
          <w:b w:val="0"/>
          <w:w w:val="105"/>
          <w:szCs w:val="22"/>
          <w:u w:val="none"/>
        </w:rPr>
        <w:t>to,</w:t>
      </w:r>
      <w:r w:rsidRPr="00AD7942">
        <w:rPr>
          <w:rFonts w:cs="Arial"/>
          <w:b w:val="0"/>
          <w:spacing w:val="-1"/>
          <w:w w:val="105"/>
          <w:szCs w:val="22"/>
          <w:u w:val="none"/>
        </w:rPr>
        <w:t xml:space="preserve"> </w:t>
      </w:r>
      <w:r w:rsidRPr="00AD7942">
        <w:rPr>
          <w:rFonts w:cs="Arial"/>
          <w:b w:val="0"/>
          <w:w w:val="105"/>
          <w:szCs w:val="22"/>
          <w:u w:val="none"/>
        </w:rPr>
        <w:t>it</w:t>
      </w:r>
      <w:r w:rsidRPr="00AD7942">
        <w:rPr>
          <w:rFonts w:cs="Arial"/>
          <w:b w:val="0"/>
          <w:spacing w:val="-1"/>
          <w:w w:val="105"/>
          <w:szCs w:val="22"/>
          <w:u w:val="none"/>
        </w:rPr>
        <w:t xml:space="preserve"> </w:t>
      </w:r>
      <w:r w:rsidRPr="00AD7942">
        <w:rPr>
          <w:rFonts w:cs="Arial"/>
          <w:b w:val="0"/>
          <w:w w:val="105"/>
          <w:szCs w:val="22"/>
          <w:u w:val="none"/>
        </w:rPr>
        <w:t>has</w:t>
      </w:r>
      <w:r w:rsidRPr="00AD7942">
        <w:rPr>
          <w:rFonts w:cs="Arial"/>
          <w:b w:val="0"/>
          <w:spacing w:val="-1"/>
          <w:w w:val="105"/>
          <w:szCs w:val="22"/>
          <w:u w:val="none"/>
        </w:rPr>
        <w:t xml:space="preserve"> </w:t>
      </w:r>
      <w:r w:rsidRPr="00AD7942">
        <w:rPr>
          <w:rFonts w:cs="Arial"/>
          <w:b w:val="0"/>
          <w:w w:val="105"/>
          <w:szCs w:val="22"/>
          <w:u w:val="none"/>
        </w:rPr>
        <w:t>therefore</w:t>
      </w:r>
      <w:r w:rsidRPr="00AD7942">
        <w:rPr>
          <w:rFonts w:cs="Arial"/>
          <w:b w:val="0"/>
          <w:spacing w:val="-1"/>
          <w:w w:val="105"/>
          <w:szCs w:val="22"/>
          <w:u w:val="none"/>
        </w:rPr>
        <w:t xml:space="preserve"> </w:t>
      </w:r>
      <w:r w:rsidRPr="00AD7942">
        <w:rPr>
          <w:rFonts w:cs="Arial"/>
          <w:b w:val="0"/>
          <w:w w:val="105"/>
          <w:szCs w:val="22"/>
          <w:u w:val="none"/>
        </w:rPr>
        <w:t>been</w:t>
      </w:r>
      <w:r w:rsidRPr="00AD7942">
        <w:rPr>
          <w:rFonts w:cs="Arial"/>
          <w:b w:val="0"/>
          <w:spacing w:val="-3"/>
          <w:w w:val="105"/>
          <w:szCs w:val="22"/>
          <w:u w:val="none"/>
        </w:rPr>
        <w:t xml:space="preserve"> </w:t>
      </w:r>
      <w:r w:rsidRPr="00AD7942">
        <w:rPr>
          <w:rFonts w:cs="Arial"/>
          <w:b w:val="0"/>
          <w:w w:val="105"/>
          <w:szCs w:val="22"/>
          <w:u w:val="none"/>
        </w:rPr>
        <w:t>hard</w:t>
      </w:r>
      <w:r w:rsidRPr="00AD7942">
        <w:rPr>
          <w:rFonts w:cs="Arial"/>
          <w:b w:val="0"/>
          <w:spacing w:val="-2"/>
          <w:w w:val="105"/>
          <w:szCs w:val="22"/>
          <w:u w:val="none"/>
        </w:rPr>
        <w:t xml:space="preserve"> </w:t>
      </w:r>
      <w:r w:rsidRPr="00AD7942">
        <w:rPr>
          <w:rFonts w:cs="Arial"/>
          <w:b w:val="0"/>
          <w:w w:val="105"/>
          <w:szCs w:val="22"/>
          <w:u w:val="none"/>
        </w:rPr>
        <w:t>to establish rapport with liaison staff, this has resulted in delays in receiving replies to queries throughout the project? How will this be handled going forward? Do you recognise/accept that this has been a fundamental issue with the project?</w:t>
      </w:r>
    </w:p>
    <w:p w14:paraId="6332FC6D" w14:textId="77777777" w:rsidR="00AD7942" w:rsidRPr="00AD7942" w:rsidRDefault="00AD7942" w:rsidP="00AD7942">
      <w:pPr>
        <w:pStyle w:val="BodyText"/>
        <w:spacing w:before="4" w:line="259" w:lineRule="auto"/>
        <w:ind w:left="460" w:right="35"/>
        <w:rPr>
          <w:rFonts w:ascii="Arial" w:hAnsi="Arial" w:cs="Arial"/>
        </w:rPr>
      </w:pPr>
      <w:r w:rsidRPr="00AD7942">
        <w:rPr>
          <w:rFonts w:ascii="Arial" w:hAnsi="Arial" w:cs="Arial"/>
          <w:color w:val="FF0000"/>
        </w:rPr>
        <w:t>Although project managers have changed through the project, they are not the link for a Parish Council.</w:t>
      </w:r>
      <w:r w:rsidRPr="00AD7942">
        <w:rPr>
          <w:rFonts w:ascii="Arial" w:hAnsi="Arial" w:cs="Arial"/>
          <w:color w:val="FF0000"/>
          <w:spacing w:val="-3"/>
        </w:rPr>
        <w:t xml:space="preserve"> </w:t>
      </w:r>
      <w:r w:rsidRPr="00AD7942">
        <w:rPr>
          <w:rFonts w:ascii="Arial" w:hAnsi="Arial" w:cs="Arial"/>
          <w:color w:val="FF0000"/>
        </w:rPr>
        <w:t>The</w:t>
      </w:r>
      <w:r w:rsidRPr="00AD7942">
        <w:rPr>
          <w:rFonts w:ascii="Arial" w:hAnsi="Arial" w:cs="Arial"/>
          <w:color w:val="FF0000"/>
          <w:spacing w:val="-2"/>
        </w:rPr>
        <w:t xml:space="preserve"> </w:t>
      </w:r>
      <w:r w:rsidRPr="00AD7942">
        <w:rPr>
          <w:rFonts w:ascii="Arial" w:hAnsi="Arial" w:cs="Arial"/>
          <w:color w:val="FF0000"/>
        </w:rPr>
        <w:t>stakeholder</w:t>
      </w:r>
      <w:r w:rsidRPr="00AD7942">
        <w:rPr>
          <w:rFonts w:ascii="Arial" w:hAnsi="Arial" w:cs="Arial"/>
          <w:color w:val="FF0000"/>
          <w:spacing w:val="-3"/>
        </w:rPr>
        <w:t xml:space="preserve"> </w:t>
      </w:r>
      <w:r w:rsidRPr="00AD7942">
        <w:rPr>
          <w:rFonts w:ascii="Arial" w:hAnsi="Arial" w:cs="Arial"/>
          <w:color w:val="FF0000"/>
        </w:rPr>
        <w:t>manager</w:t>
      </w:r>
      <w:r w:rsidRPr="00AD7942">
        <w:rPr>
          <w:rFonts w:ascii="Arial" w:hAnsi="Arial" w:cs="Arial"/>
          <w:color w:val="FF0000"/>
          <w:spacing w:val="-4"/>
        </w:rPr>
        <w:t xml:space="preserve"> </w:t>
      </w:r>
      <w:r w:rsidRPr="00AD7942">
        <w:rPr>
          <w:rFonts w:ascii="Arial" w:hAnsi="Arial" w:cs="Arial"/>
          <w:color w:val="FF0000"/>
        </w:rPr>
        <w:t>is</w:t>
      </w:r>
      <w:r w:rsidRPr="00AD7942">
        <w:rPr>
          <w:rFonts w:ascii="Arial" w:hAnsi="Arial" w:cs="Arial"/>
          <w:color w:val="FF0000"/>
          <w:spacing w:val="-3"/>
        </w:rPr>
        <w:t xml:space="preserve"> </w:t>
      </w:r>
      <w:r w:rsidRPr="00AD7942">
        <w:rPr>
          <w:rFonts w:ascii="Arial" w:hAnsi="Arial" w:cs="Arial"/>
          <w:color w:val="FF0000"/>
        </w:rPr>
        <w:t>the</w:t>
      </w:r>
      <w:r w:rsidRPr="00AD7942">
        <w:rPr>
          <w:rFonts w:ascii="Arial" w:hAnsi="Arial" w:cs="Arial"/>
          <w:color w:val="FF0000"/>
          <w:spacing w:val="-3"/>
        </w:rPr>
        <w:t xml:space="preserve"> </w:t>
      </w:r>
      <w:r w:rsidRPr="00AD7942">
        <w:rPr>
          <w:rFonts w:ascii="Arial" w:hAnsi="Arial" w:cs="Arial"/>
          <w:color w:val="FF0000"/>
        </w:rPr>
        <w:t>key</w:t>
      </w:r>
      <w:r w:rsidRPr="00AD7942">
        <w:rPr>
          <w:rFonts w:ascii="Arial" w:hAnsi="Arial" w:cs="Arial"/>
          <w:color w:val="FF0000"/>
          <w:spacing w:val="-3"/>
        </w:rPr>
        <w:t xml:space="preserve"> </w:t>
      </w:r>
      <w:r w:rsidRPr="00AD7942">
        <w:rPr>
          <w:rFonts w:ascii="Arial" w:hAnsi="Arial" w:cs="Arial"/>
          <w:color w:val="FF0000"/>
        </w:rPr>
        <w:t>contact</w:t>
      </w:r>
      <w:r w:rsidRPr="00AD7942">
        <w:rPr>
          <w:rFonts w:ascii="Arial" w:hAnsi="Arial" w:cs="Arial"/>
          <w:color w:val="FF0000"/>
          <w:spacing w:val="-4"/>
        </w:rPr>
        <w:t xml:space="preserve"> </w:t>
      </w:r>
      <w:r w:rsidRPr="00AD7942">
        <w:rPr>
          <w:rFonts w:ascii="Arial" w:hAnsi="Arial" w:cs="Arial"/>
          <w:color w:val="FF0000"/>
        </w:rPr>
        <w:t>for</w:t>
      </w:r>
      <w:r w:rsidRPr="00AD7942">
        <w:rPr>
          <w:rFonts w:ascii="Arial" w:hAnsi="Arial" w:cs="Arial"/>
          <w:color w:val="FF0000"/>
          <w:spacing w:val="-3"/>
        </w:rPr>
        <w:t xml:space="preserve"> </w:t>
      </w:r>
      <w:r w:rsidRPr="00AD7942">
        <w:rPr>
          <w:rFonts w:ascii="Arial" w:hAnsi="Arial" w:cs="Arial"/>
          <w:color w:val="FF0000"/>
        </w:rPr>
        <w:t>a</w:t>
      </w:r>
      <w:r w:rsidRPr="00AD7942">
        <w:rPr>
          <w:rFonts w:ascii="Arial" w:hAnsi="Arial" w:cs="Arial"/>
          <w:color w:val="FF0000"/>
          <w:spacing w:val="-4"/>
        </w:rPr>
        <w:t xml:space="preserve"> </w:t>
      </w:r>
      <w:r w:rsidRPr="00AD7942">
        <w:rPr>
          <w:rFonts w:ascii="Arial" w:hAnsi="Arial" w:cs="Arial"/>
          <w:color w:val="FF0000"/>
        </w:rPr>
        <w:t>Parish</w:t>
      </w:r>
      <w:r w:rsidRPr="00AD7942">
        <w:rPr>
          <w:rFonts w:ascii="Arial" w:hAnsi="Arial" w:cs="Arial"/>
          <w:color w:val="FF0000"/>
          <w:spacing w:val="-2"/>
        </w:rPr>
        <w:t xml:space="preserve"> </w:t>
      </w:r>
      <w:r w:rsidRPr="00AD7942">
        <w:rPr>
          <w:rFonts w:ascii="Arial" w:hAnsi="Arial" w:cs="Arial"/>
          <w:color w:val="FF0000"/>
        </w:rPr>
        <w:t>Council</w:t>
      </w:r>
      <w:r w:rsidRPr="00AD7942">
        <w:rPr>
          <w:rFonts w:ascii="Arial" w:hAnsi="Arial" w:cs="Arial"/>
          <w:color w:val="FF0000"/>
          <w:spacing w:val="-3"/>
        </w:rPr>
        <w:t xml:space="preserve"> </w:t>
      </w:r>
      <w:r w:rsidRPr="00AD7942">
        <w:rPr>
          <w:rFonts w:ascii="Arial" w:hAnsi="Arial" w:cs="Arial"/>
          <w:color w:val="FF0000"/>
        </w:rPr>
        <w:t>and</w:t>
      </w:r>
      <w:r w:rsidRPr="00AD7942">
        <w:rPr>
          <w:rFonts w:ascii="Arial" w:hAnsi="Arial" w:cs="Arial"/>
          <w:color w:val="FF0000"/>
          <w:spacing w:val="-4"/>
        </w:rPr>
        <w:t xml:space="preserve"> </w:t>
      </w:r>
      <w:r w:rsidRPr="00AD7942">
        <w:rPr>
          <w:rFonts w:ascii="Arial" w:hAnsi="Arial" w:cs="Arial"/>
          <w:color w:val="FF0000"/>
        </w:rPr>
        <w:t>there</w:t>
      </w:r>
      <w:r w:rsidRPr="00AD7942">
        <w:rPr>
          <w:rFonts w:ascii="Arial" w:hAnsi="Arial" w:cs="Arial"/>
          <w:color w:val="FF0000"/>
          <w:spacing w:val="-4"/>
        </w:rPr>
        <w:t xml:space="preserve"> </w:t>
      </w:r>
      <w:r w:rsidRPr="00AD7942">
        <w:rPr>
          <w:rFonts w:ascii="Arial" w:hAnsi="Arial" w:cs="Arial"/>
          <w:color w:val="FF0000"/>
        </w:rPr>
        <w:t>has</w:t>
      </w:r>
      <w:r w:rsidRPr="00AD7942">
        <w:rPr>
          <w:rFonts w:ascii="Arial" w:hAnsi="Arial" w:cs="Arial"/>
          <w:color w:val="FF0000"/>
          <w:spacing w:val="-4"/>
        </w:rPr>
        <w:t xml:space="preserve"> </w:t>
      </w:r>
      <w:r w:rsidRPr="00AD7942">
        <w:rPr>
          <w:rFonts w:ascii="Arial" w:hAnsi="Arial" w:cs="Arial"/>
          <w:color w:val="FF0000"/>
        </w:rPr>
        <w:t>only</w:t>
      </w:r>
      <w:r w:rsidRPr="00AD7942">
        <w:rPr>
          <w:rFonts w:ascii="Arial" w:hAnsi="Arial" w:cs="Arial"/>
          <w:color w:val="FF0000"/>
          <w:spacing w:val="-3"/>
        </w:rPr>
        <w:t xml:space="preserve"> </w:t>
      </w:r>
      <w:r w:rsidRPr="00AD7942">
        <w:rPr>
          <w:rFonts w:ascii="Arial" w:hAnsi="Arial" w:cs="Arial"/>
          <w:color w:val="FF0000"/>
        </w:rPr>
        <w:t xml:space="preserve">been one change through the project where I replaced Gaynor 3 years ago. </w:t>
      </w:r>
      <w:proofErr w:type="gramStart"/>
      <w:r w:rsidRPr="00AD7942">
        <w:rPr>
          <w:rFonts w:ascii="Arial" w:hAnsi="Arial" w:cs="Arial"/>
          <w:color w:val="FF0000"/>
        </w:rPr>
        <w:t>However</w:t>
      </w:r>
      <w:proofErr w:type="gramEnd"/>
      <w:r w:rsidRPr="00AD7942">
        <w:rPr>
          <w:rFonts w:ascii="Arial" w:hAnsi="Arial" w:cs="Arial"/>
          <w:color w:val="FF0000"/>
        </w:rPr>
        <w:t xml:space="preserve"> despite this change,</w:t>
      </w:r>
      <w:r w:rsidRPr="00AD7942">
        <w:rPr>
          <w:rFonts w:ascii="Arial" w:hAnsi="Arial" w:cs="Arial"/>
          <w:color w:val="FF0000"/>
          <w:spacing w:val="-1"/>
        </w:rPr>
        <w:t xml:space="preserve"> </w:t>
      </w:r>
      <w:r w:rsidRPr="00AD7942">
        <w:rPr>
          <w:rFonts w:ascii="Arial" w:hAnsi="Arial" w:cs="Arial"/>
          <w:color w:val="FF0000"/>
        </w:rPr>
        <w:t>Gaynor</w:t>
      </w:r>
      <w:r w:rsidRPr="00AD7942">
        <w:rPr>
          <w:rFonts w:ascii="Arial" w:hAnsi="Arial" w:cs="Arial"/>
          <w:color w:val="FF0000"/>
          <w:spacing w:val="-1"/>
        </w:rPr>
        <w:t xml:space="preserve"> </w:t>
      </w:r>
      <w:r w:rsidRPr="00AD7942">
        <w:rPr>
          <w:rFonts w:ascii="Arial" w:hAnsi="Arial" w:cs="Arial"/>
          <w:color w:val="FF0000"/>
        </w:rPr>
        <w:t>and</w:t>
      </w:r>
      <w:r w:rsidRPr="00AD7942">
        <w:rPr>
          <w:rFonts w:ascii="Arial" w:hAnsi="Arial" w:cs="Arial"/>
          <w:color w:val="FF0000"/>
          <w:spacing w:val="-2"/>
        </w:rPr>
        <w:t xml:space="preserve"> </w:t>
      </w:r>
      <w:r w:rsidRPr="00AD7942">
        <w:rPr>
          <w:rFonts w:ascii="Arial" w:hAnsi="Arial" w:cs="Arial"/>
          <w:color w:val="FF0000"/>
        </w:rPr>
        <w:t>I</w:t>
      </w:r>
      <w:r w:rsidRPr="00AD7942">
        <w:rPr>
          <w:rFonts w:ascii="Arial" w:hAnsi="Arial" w:cs="Arial"/>
          <w:color w:val="FF0000"/>
          <w:spacing w:val="-1"/>
        </w:rPr>
        <w:t xml:space="preserve"> </w:t>
      </w:r>
      <w:r w:rsidRPr="00AD7942">
        <w:rPr>
          <w:rFonts w:ascii="Arial" w:hAnsi="Arial" w:cs="Arial"/>
          <w:color w:val="FF0000"/>
        </w:rPr>
        <w:t>are</w:t>
      </w:r>
      <w:r w:rsidRPr="00AD7942">
        <w:rPr>
          <w:rFonts w:ascii="Arial" w:hAnsi="Arial" w:cs="Arial"/>
          <w:color w:val="FF0000"/>
          <w:spacing w:val="-2"/>
        </w:rPr>
        <w:t xml:space="preserve"> </w:t>
      </w:r>
      <w:r w:rsidRPr="00AD7942">
        <w:rPr>
          <w:rFonts w:ascii="Arial" w:hAnsi="Arial" w:cs="Arial"/>
          <w:color w:val="FF0000"/>
        </w:rPr>
        <w:t>still</w:t>
      </w:r>
      <w:r w:rsidRPr="00AD7942">
        <w:rPr>
          <w:rFonts w:ascii="Arial" w:hAnsi="Arial" w:cs="Arial"/>
          <w:color w:val="FF0000"/>
          <w:spacing w:val="-2"/>
        </w:rPr>
        <w:t xml:space="preserve"> </w:t>
      </w:r>
      <w:r w:rsidRPr="00AD7942">
        <w:rPr>
          <w:rFonts w:ascii="Arial" w:hAnsi="Arial" w:cs="Arial"/>
          <w:color w:val="FF0000"/>
        </w:rPr>
        <w:t>both</w:t>
      </w:r>
      <w:r w:rsidRPr="00AD7942">
        <w:rPr>
          <w:rFonts w:ascii="Arial" w:hAnsi="Arial" w:cs="Arial"/>
          <w:color w:val="FF0000"/>
          <w:spacing w:val="-2"/>
        </w:rPr>
        <w:t xml:space="preserve"> </w:t>
      </w:r>
      <w:r w:rsidRPr="00AD7942">
        <w:rPr>
          <w:rFonts w:ascii="Arial" w:hAnsi="Arial" w:cs="Arial"/>
          <w:color w:val="FF0000"/>
        </w:rPr>
        <w:t>available</w:t>
      </w:r>
      <w:r w:rsidRPr="00AD7942">
        <w:rPr>
          <w:rFonts w:ascii="Arial" w:hAnsi="Arial" w:cs="Arial"/>
          <w:color w:val="FF0000"/>
          <w:spacing w:val="-2"/>
        </w:rPr>
        <w:t xml:space="preserve"> </w:t>
      </w:r>
      <w:r w:rsidRPr="00AD7942">
        <w:rPr>
          <w:rFonts w:ascii="Arial" w:hAnsi="Arial" w:cs="Arial"/>
          <w:color w:val="FF0000"/>
        </w:rPr>
        <w:t>to</w:t>
      </w:r>
      <w:r w:rsidRPr="00AD7942">
        <w:rPr>
          <w:rFonts w:ascii="Arial" w:hAnsi="Arial" w:cs="Arial"/>
          <w:color w:val="FF0000"/>
          <w:spacing w:val="-1"/>
        </w:rPr>
        <w:t xml:space="preserve"> </w:t>
      </w:r>
      <w:r w:rsidRPr="00AD7942">
        <w:rPr>
          <w:rFonts w:ascii="Arial" w:hAnsi="Arial" w:cs="Arial"/>
          <w:color w:val="FF0000"/>
        </w:rPr>
        <w:t>answer</w:t>
      </w:r>
      <w:r w:rsidRPr="00AD7942">
        <w:rPr>
          <w:rFonts w:ascii="Arial" w:hAnsi="Arial" w:cs="Arial"/>
          <w:color w:val="FF0000"/>
          <w:spacing w:val="-2"/>
        </w:rPr>
        <w:t xml:space="preserve"> </w:t>
      </w:r>
      <w:r w:rsidRPr="00AD7942">
        <w:rPr>
          <w:rFonts w:ascii="Arial" w:hAnsi="Arial" w:cs="Arial"/>
          <w:color w:val="FF0000"/>
        </w:rPr>
        <w:t>your</w:t>
      </w:r>
      <w:r w:rsidRPr="00AD7942">
        <w:rPr>
          <w:rFonts w:ascii="Arial" w:hAnsi="Arial" w:cs="Arial"/>
          <w:color w:val="FF0000"/>
          <w:spacing w:val="-2"/>
        </w:rPr>
        <w:t xml:space="preserve"> </w:t>
      </w:r>
      <w:r w:rsidRPr="00AD7942">
        <w:rPr>
          <w:rFonts w:ascii="Arial" w:hAnsi="Arial" w:cs="Arial"/>
          <w:color w:val="FF0000"/>
        </w:rPr>
        <w:t>questions</w:t>
      </w:r>
      <w:r w:rsidRPr="00AD7942">
        <w:rPr>
          <w:rFonts w:ascii="Arial" w:hAnsi="Arial" w:cs="Arial"/>
          <w:color w:val="FF0000"/>
          <w:spacing w:val="-1"/>
        </w:rPr>
        <w:t xml:space="preserve"> </w:t>
      </w:r>
      <w:r w:rsidRPr="00AD7942">
        <w:rPr>
          <w:rFonts w:ascii="Arial" w:hAnsi="Arial" w:cs="Arial"/>
          <w:color w:val="FF0000"/>
        </w:rPr>
        <w:t>and</w:t>
      </w:r>
      <w:r w:rsidRPr="00AD7942">
        <w:rPr>
          <w:rFonts w:ascii="Arial" w:hAnsi="Arial" w:cs="Arial"/>
          <w:color w:val="FF0000"/>
          <w:spacing w:val="-2"/>
        </w:rPr>
        <w:t xml:space="preserve"> </w:t>
      </w:r>
      <w:r w:rsidRPr="00AD7942">
        <w:rPr>
          <w:rFonts w:ascii="Arial" w:hAnsi="Arial" w:cs="Arial"/>
          <w:color w:val="FF0000"/>
        </w:rPr>
        <w:t>attended</w:t>
      </w:r>
      <w:r w:rsidRPr="00AD7942">
        <w:rPr>
          <w:rFonts w:ascii="Arial" w:hAnsi="Arial" w:cs="Arial"/>
          <w:color w:val="FF0000"/>
          <w:spacing w:val="-1"/>
        </w:rPr>
        <w:t xml:space="preserve"> </w:t>
      </w:r>
      <w:r w:rsidRPr="00AD7942">
        <w:rPr>
          <w:rFonts w:ascii="Arial" w:hAnsi="Arial" w:cs="Arial"/>
          <w:color w:val="FF0000"/>
        </w:rPr>
        <w:t>the</w:t>
      </w:r>
      <w:r w:rsidRPr="00AD7942">
        <w:rPr>
          <w:rFonts w:ascii="Arial" w:hAnsi="Arial" w:cs="Arial"/>
          <w:color w:val="FF0000"/>
          <w:spacing w:val="-1"/>
        </w:rPr>
        <w:t xml:space="preserve"> </w:t>
      </w:r>
      <w:r w:rsidRPr="00AD7942">
        <w:rPr>
          <w:rFonts w:ascii="Arial" w:hAnsi="Arial" w:cs="Arial"/>
          <w:color w:val="FF0000"/>
        </w:rPr>
        <w:t>meeting in May 2022.</w:t>
      </w:r>
    </w:p>
    <w:p w14:paraId="4827A8CF" w14:textId="77777777" w:rsidR="00F57830" w:rsidRPr="00AD7942" w:rsidRDefault="00F57830" w:rsidP="00DB4336">
      <w:pPr>
        <w:rPr>
          <w:rFonts w:ascii="Arial" w:eastAsia="Calibri" w:hAnsi="Arial" w:cs="Arial"/>
          <w:color w:val="000000"/>
          <w:sz w:val="22"/>
          <w:szCs w:val="22"/>
          <w:lang w:eastAsia="en-GB"/>
        </w:rPr>
      </w:pPr>
    </w:p>
    <w:sectPr w:rsidR="00F57830" w:rsidRPr="00AD7942" w:rsidSect="00AD7942">
      <w:headerReference w:type="default" r:id="rId8"/>
      <w:footerReference w:type="default" r:id="rId9"/>
      <w:pgSz w:w="11900" w:h="16840"/>
      <w:pgMar w:top="720" w:right="720" w:bottom="720" w:left="720" w:header="708" w:footer="708" w:gutter="0"/>
      <w:pgNumType w:start="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AF5A7" w14:textId="77777777" w:rsidR="00737786" w:rsidRDefault="00737786">
      <w:r>
        <w:separator/>
      </w:r>
    </w:p>
  </w:endnote>
  <w:endnote w:type="continuationSeparator" w:id="0">
    <w:p w14:paraId="53E6D0C5" w14:textId="77777777" w:rsidR="00737786" w:rsidRDefault="00737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D31E4" w14:textId="77777777" w:rsidR="0094709E" w:rsidRDefault="0094709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D4EA4" w14:textId="77777777" w:rsidR="00737786" w:rsidRDefault="00737786">
      <w:r>
        <w:separator/>
      </w:r>
    </w:p>
  </w:footnote>
  <w:footnote w:type="continuationSeparator" w:id="0">
    <w:p w14:paraId="5E20CF8C" w14:textId="77777777" w:rsidR="00737786" w:rsidRDefault="007377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E00AA" w14:textId="77777777" w:rsidR="0094709E" w:rsidRDefault="0094709E">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2A1595"/>
    <w:multiLevelType w:val="hybridMultilevel"/>
    <w:tmpl w:val="76ECD104"/>
    <w:lvl w:ilvl="0" w:tplc="167E41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5E3DD1"/>
    <w:multiLevelType w:val="hybridMultilevel"/>
    <w:tmpl w:val="5D446F66"/>
    <w:lvl w:ilvl="0" w:tplc="37CA9AE6">
      <w:start w:val="1"/>
      <w:numFmt w:val="decimal"/>
      <w:lvlText w:val="%1."/>
      <w:lvlJc w:val="left"/>
      <w:pPr>
        <w:ind w:left="460" w:hanging="360"/>
        <w:jc w:val="left"/>
      </w:pPr>
      <w:rPr>
        <w:rFonts w:ascii="Cambria" w:eastAsia="Cambria" w:hAnsi="Cambria" w:cs="Cambria" w:hint="default"/>
        <w:b w:val="0"/>
        <w:bCs w:val="0"/>
        <w:i w:val="0"/>
        <w:iCs w:val="0"/>
        <w:w w:val="98"/>
        <w:sz w:val="24"/>
        <w:szCs w:val="24"/>
        <w:lang w:val="en-US" w:eastAsia="en-US" w:bidi="ar-SA"/>
      </w:rPr>
    </w:lvl>
    <w:lvl w:ilvl="1" w:tplc="D50480F8">
      <w:numFmt w:val="bullet"/>
      <w:lvlText w:val="•"/>
      <w:lvlJc w:val="left"/>
      <w:pPr>
        <w:ind w:left="1336" w:hanging="360"/>
      </w:pPr>
      <w:rPr>
        <w:rFonts w:hint="default"/>
        <w:lang w:val="en-US" w:eastAsia="en-US" w:bidi="ar-SA"/>
      </w:rPr>
    </w:lvl>
    <w:lvl w:ilvl="2" w:tplc="4A2021E0">
      <w:numFmt w:val="bullet"/>
      <w:lvlText w:val="•"/>
      <w:lvlJc w:val="left"/>
      <w:pPr>
        <w:ind w:left="2213" w:hanging="360"/>
      </w:pPr>
      <w:rPr>
        <w:rFonts w:hint="default"/>
        <w:lang w:val="en-US" w:eastAsia="en-US" w:bidi="ar-SA"/>
      </w:rPr>
    </w:lvl>
    <w:lvl w:ilvl="3" w:tplc="DCF68732">
      <w:numFmt w:val="bullet"/>
      <w:lvlText w:val="•"/>
      <w:lvlJc w:val="left"/>
      <w:pPr>
        <w:ind w:left="3089" w:hanging="360"/>
      </w:pPr>
      <w:rPr>
        <w:rFonts w:hint="default"/>
        <w:lang w:val="en-US" w:eastAsia="en-US" w:bidi="ar-SA"/>
      </w:rPr>
    </w:lvl>
    <w:lvl w:ilvl="4" w:tplc="057CA146">
      <w:numFmt w:val="bullet"/>
      <w:lvlText w:val="•"/>
      <w:lvlJc w:val="left"/>
      <w:pPr>
        <w:ind w:left="3966" w:hanging="360"/>
      </w:pPr>
      <w:rPr>
        <w:rFonts w:hint="default"/>
        <w:lang w:val="en-US" w:eastAsia="en-US" w:bidi="ar-SA"/>
      </w:rPr>
    </w:lvl>
    <w:lvl w:ilvl="5" w:tplc="A3BA7E0A">
      <w:numFmt w:val="bullet"/>
      <w:lvlText w:val="•"/>
      <w:lvlJc w:val="left"/>
      <w:pPr>
        <w:ind w:left="4843" w:hanging="360"/>
      </w:pPr>
      <w:rPr>
        <w:rFonts w:hint="default"/>
        <w:lang w:val="en-US" w:eastAsia="en-US" w:bidi="ar-SA"/>
      </w:rPr>
    </w:lvl>
    <w:lvl w:ilvl="6" w:tplc="B86ED1A2">
      <w:numFmt w:val="bullet"/>
      <w:lvlText w:val="•"/>
      <w:lvlJc w:val="left"/>
      <w:pPr>
        <w:ind w:left="5719" w:hanging="360"/>
      </w:pPr>
      <w:rPr>
        <w:rFonts w:hint="default"/>
        <w:lang w:val="en-US" w:eastAsia="en-US" w:bidi="ar-SA"/>
      </w:rPr>
    </w:lvl>
    <w:lvl w:ilvl="7" w:tplc="E63E5954">
      <w:numFmt w:val="bullet"/>
      <w:lvlText w:val="•"/>
      <w:lvlJc w:val="left"/>
      <w:pPr>
        <w:ind w:left="6596" w:hanging="360"/>
      </w:pPr>
      <w:rPr>
        <w:rFonts w:hint="default"/>
        <w:lang w:val="en-US" w:eastAsia="en-US" w:bidi="ar-SA"/>
      </w:rPr>
    </w:lvl>
    <w:lvl w:ilvl="8" w:tplc="5726DE52">
      <w:numFmt w:val="bullet"/>
      <w:lvlText w:val="•"/>
      <w:lvlJc w:val="left"/>
      <w:pPr>
        <w:ind w:left="7473" w:hanging="360"/>
      </w:pPr>
      <w:rPr>
        <w:rFonts w:hint="default"/>
        <w:lang w:val="en-US" w:eastAsia="en-US" w:bidi="ar-SA"/>
      </w:rPr>
    </w:lvl>
  </w:abstractNum>
  <w:abstractNum w:abstractNumId="2" w15:restartNumberingAfterBreak="0">
    <w:nsid w:val="19DD7190"/>
    <w:multiLevelType w:val="hybridMultilevel"/>
    <w:tmpl w:val="E1B0ABA2"/>
    <w:lvl w:ilvl="0" w:tplc="68A892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5D5FCD"/>
    <w:multiLevelType w:val="hybridMultilevel"/>
    <w:tmpl w:val="F46420E6"/>
    <w:lvl w:ilvl="0" w:tplc="C792D8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F775CC"/>
    <w:multiLevelType w:val="hybridMultilevel"/>
    <w:tmpl w:val="AC222F84"/>
    <w:styleLink w:val="ImportedStyle4"/>
    <w:lvl w:ilvl="0" w:tplc="4682670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D62275A4">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32A6842">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24C4F4C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18443910">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8AF447A2">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7C6CD0B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A12263C">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2F215EC">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1FE3BBC"/>
    <w:multiLevelType w:val="hybridMultilevel"/>
    <w:tmpl w:val="ABF67CCC"/>
    <w:styleLink w:val="ImportedStyle2"/>
    <w:lvl w:ilvl="0" w:tplc="0A5A69EE">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4BC6B8E">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A1E3770">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F4478E2">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49C4654">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63AA012A">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118468FA">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A6FA5484">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A52E48DC">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9804FFE"/>
    <w:multiLevelType w:val="hybridMultilevel"/>
    <w:tmpl w:val="1A7EC3DC"/>
    <w:styleLink w:val="ImportedStyle6"/>
    <w:lvl w:ilvl="0" w:tplc="40AEE41A">
      <w:start w:val="1"/>
      <w:numFmt w:val="lowerRoman"/>
      <w:lvlText w:val="%1."/>
      <w:lvlJc w:val="left"/>
      <w:pPr>
        <w:ind w:left="1080" w:hanging="720"/>
      </w:pPr>
      <w:rPr>
        <w:rFonts w:hAnsi="Arial Unicode MS"/>
        <w:i/>
        <w:iCs/>
        <w:caps w:val="0"/>
        <w:smallCaps w:val="0"/>
        <w:strike w:val="0"/>
        <w:dstrike w:val="0"/>
        <w:outline w:val="0"/>
        <w:emboss w:val="0"/>
        <w:imprint w:val="0"/>
        <w:spacing w:val="0"/>
        <w:w w:val="100"/>
        <w:kern w:val="0"/>
        <w:position w:val="0"/>
        <w:highlight w:val="none"/>
        <w:vertAlign w:val="baseline"/>
      </w:rPr>
    </w:lvl>
    <w:lvl w:ilvl="1" w:tplc="756E712A">
      <w:start w:val="1"/>
      <w:numFmt w:val="lowerLetter"/>
      <w:lvlText w:val="%2."/>
      <w:lvlJc w:val="left"/>
      <w:pPr>
        <w:ind w:left="14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2" w:tplc="B19E9A96">
      <w:start w:val="1"/>
      <w:numFmt w:val="lowerRoman"/>
      <w:lvlText w:val="%3."/>
      <w:lvlJc w:val="left"/>
      <w:pPr>
        <w:ind w:left="216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3" w:tplc="EA484BE2">
      <w:start w:val="1"/>
      <w:numFmt w:val="decimal"/>
      <w:lvlText w:val="%4."/>
      <w:lvlJc w:val="left"/>
      <w:pPr>
        <w:ind w:left="288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4" w:tplc="A77A7156">
      <w:start w:val="1"/>
      <w:numFmt w:val="lowerLetter"/>
      <w:lvlText w:val="%5."/>
      <w:lvlJc w:val="left"/>
      <w:pPr>
        <w:ind w:left="360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5" w:tplc="8124BDDE">
      <w:start w:val="1"/>
      <w:numFmt w:val="lowerRoman"/>
      <w:lvlText w:val="%6."/>
      <w:lvlJc w:val="left"/>
      <w:pPr>
        <w:ind w:left="4320" w:hanging="302"/>
      </w:pPr>
      <w:rPr>
        <w:rFonts w:hAnsi="Arial Unicode MS"/>
        <w:i/>
        <w:iCs/>
        <w:caps w:val="0"/>
        <w:smallCaps w:val="0"/>
        <w:strike w:val="0"/>
        <w:dstrike w:val="0"/>
        <w:outline w:val="0"/>
        <w:emboss w:val="0"/>
        <w:imprint w:val="0"/>
        <w:spacing w:val="0"/>
        <w:w w:val="100"/>
        <w:kern w:val="0"/>
        <w:position w:val="0"/>
        <w:highlight w:val="none"/>
        <w:vertAlign w:val="baseline"/>
      </w:rPr>
    </w:lvl>
    <w:lvl w:ilvl="6" w:tplc="5F66636A">
      <w:start w:val="1"/>
      <w:numFmt w:val="decimal"/>
      <w:lvlText w:val="%7."/>
      <w:lvlJc w:val="left"/>
      <w:pPr>
        <w:ind w:left="504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7" w:tplc="3230BB4A">
      <w:start w:val="1"/>
      <w:numFmt w:val="lowerLetter"/>
      <w:lvlText w:val="%8."/>
      <w:lvlJc w:val="left"/>
      <w:pPr>
        <w:ind w:left="5760" w:hanging="360"/>
      </w:pPr>
      <w:rPr>
        <w:rFonts w:hAnsi="Arial Unicode MS"/>
        <w:i/>
        <w:iCs/>
        <w:caps w:val="0"/>
        <w:smallCaps w:val="0"/>
        <w:strike w:val="0"/>
        <w:dstrike w:val="0"/>
        <w:outline w:val="0"/>
        <w:emboss w:val="0"/>
        <w:imprint w:val="0"/>
        <w:spacing w:val="0"/>
        <w:w w:val="100"/>
        <w:kern w:val="0"/>
        <w:position w:val="0"/>
        <w:highlight w:val="none"/>
        <w:vertAlign w:val="baseline"/>
      </w:rPr>
    </w:lvl>
    <w:lvl w:ilvl="8" w:tplc="959C17E0">
      <w:start w:val="1"/>
      <w:numFmt w:val="lowerRoman"/>
      <w:lvlText w:val="%9."/>
      <w:lvlJc w:val="left"/>
      <w:pPr>
        <w:ind w:left="6480" w:hanging="302"/>
      </w:pPr>
      <w:rPr>
        <w:rFonts w:hAnsi="Arial Unicode MS"/>
        <w:i/>
        <w:iC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29D93169"/>
    <w:multiLevelType w:val="hybridMultilevel"/>
    <w:tmpl w:val="253A9C88"/>
    <w:lvl w:ilvl="0" w:tplc="2F1E177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07597E"/>
    <w:multiLevelType w:val="hybridMultilevel"/>
    <w:tmpl w:val="22963116"/>
    <w:styleLink w:val="ImportedStyle1"/>
    <w:lvl w:ilvl="0" w:tplc="775EDBD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300C960">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88E5D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364048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A48A18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C903B18">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9363B5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5B26F40">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E38191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69748EE"/>
    <w:multiLevelType w:val="hybridMultilevel"/>
    <w:tmpl w:val="99C6E130"/>
    <w:lvl w:ilvl="0" w:tplc="9DCC186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310123"/>
    <w:multiLevelType w:val="hybridMultilevel"/>
    <w:tmpl w:val="58D6A4BC"/>
    <w:lvl w:ilvl="0" w:tplc="B6D483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BF6325"/>
    <w:multiLevelType w:val="hybridMultilevel"/>
    <w:tmpl w:val="02DC14CC"/>
    <w:lvl w:ilvl="0" w:tplc="679E91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A3E4919"/>
    <w:multiLevelType w:val="hybridMultilevel"/>
    <w:tmpl w:val="BDBC59AE"/>
    <w:lvl w:ilvl="0" w:tplc="85C8DA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B3E122F"/>
    <w:multiLevelType w:val="hybridMultilevel"/>
    <w:tmpl w:val="A19E97F4"/>
    <w:styleLink w:val="ImportedStyle5"/>
    <w:lvl w:ilvl="0" w:tplc="D866753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1FC4F76">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BB4CC96C">
      <w:start w:val="1"/>
      <w:numFmt w:val="lowerRoman"/>
      <w:lvlText w:val="%3."/>
      <w:lvlJc w:val="left"/>
      <w:pPr>
        <w:ind w:left="216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3" w:tplc="B3B2303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2B944D06">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750E2B28">
      <w:start w:val="1"/>
      <w:numFmt w:val="lowerRoman"/>
      <w:lvlText w:val="%6."/>
      <w:lvlJc w:val="left"/>
      <w:pPr>
        <w:ind w:left="4320" w:hanging="302"/>
      </w:pPr>
      <w:rPr>
        <w:rFonts w:hAnsi="Arial Unicode MS"/>
        <w:b/>
        <w:bCs/>
        <w:caps w:val="0"/>
        <w:smallCaps w:val="0"/>
        <w:strike w:val="0"/>
        <w:dstrike w:val="0"/>
        <w:outline w:val="0"/>
        <w:emboss w:val="0"/>
        <w:imprint w:val="0"/>
        <w:spacing w:val="0"/>
        <w:w w:val="100"/>
        <w:kern w:val="0"/>
        <w:position w:val="0"/>
        <w:highlight w:val="none"/>
        <w:vertAlign w:val="baseline"/>
      </w:rPr>
    </w:lvl>
    <w:lvl w:ilvl="6" w:tplc="00E24C3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72ABAA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19123112">
      <w:start w:val="1"/>
      <w:numFmt w:val="lowerRoman"/>
      <w:lvlText w:val="%9."/>
      <w:lvlJc w:val="left"/>
      <w:pPr>
        <w:ind w:left="6480" w:hanging="30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66AE727E"/>
    <w:multiLevelType w:val="hybridMultilevel"/>
    <w:tmpl w:val="18BE8828"/>
    <w:styleLink w:val="ImportedStyle3"/>
    <w:lvl w:ilvl="0" w:tplc="D482F65A">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088822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A50BBBA">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6FD854D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834EC2E">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694ED1A">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93EC3E8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F49F42">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DEE810">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69B771DD"/>
    <w:multiLevelType w:val="hybridMultilevel"/>
    <w:tmpl w:val="A1C6D2DC"/>
    <w:lvl w:ilvl="0" w:tplc="D4FC5E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3D1717F"/>
    <w:multiLevelType w:val="hybridMultilevel"/>
    <w:tmpl w:val="D2D27BC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5"/>
  </w:num>
  <w:num w:numId="3">
    <w:abstractNumId w:val="14"/>
  </w:num>
  <w:num w:numId="4">
    <w:abstractNumId w:val="4"/>
  </w:num>
  <w:num w:numId="5">
    <w:abstractNumId w:val="13"/>
  </w:num>
  <w:num w:numId="6">
    <w:abstractNumId w:val="6"/>
  </w:num>
  <w:num w:numId="7">
    <w:abstractNumId w:val="7"/>
  </w:num>
  <w:num w:numId="8">
    <w:abstractNumId w:val="12"/>
  </w:num>
  <w:num w:numId="9">
    <w:abstractNumId w:val="0"/>
  </w:num>
  <w:num w:numId="10">
    <w:abstractNumId w:val="9"/>
  </w:num>
  <w:num w:numId="11">
    <w:abstractNumId w:val="11"/>
  </w:num>
  <w:num w:numId="12">
    <w:abstractNumId w:val="15"/>
  </w:num>
  <w:num w:numId="13">
    <w:abstractNumId w:val="3"/>
  </w:num>
  <w:num w:numId="14">
    <w:abstractNumId w:val="16"/>
  </w:num>
  <w:num w:numId="15">
    <w:abstractNumId w:val="2"/>
  </w:num>
  <w:num w:numId="16">
    <w:abstractNumId w:val="10"/>
  </w:num>
  <w:num w:numId="17">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activeWritingStyle w:appName="MSWord" w:lang="en-US" w:vendorID="64" w:dllVersion="4096" w:nlCheck="1" w:checkStyle="0"/>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BB8"/>
    <w:rsid w:val="00001BB8"/>
    <w:rsid w:val="00014064"/>
    <w:rsid w:val="0001641A"/>
    <w:rsid w:val="00033D42"/>
    <w:rsid w:val="00040C57"/>
    <w:rsid w:val="00044347"/>
    <w:rsid w:val="000450F6"/>
    <w:rsid w:val="00046280"/>
    <w:rsid w:val="00046B1F"/>
    <w:rsid w:val="000539B9"/>
    <w:rsid w:val="0005489B"/>
    <w:rsid w:val="00060A8C"/>
    <w:rsid w:val="0006532B"/>
    <w:rsid w:val="00065FE8"/>
    <w:rsid w:val="000768D1"/>
    <w:rsid w:val="0008211E"/>
    <w:rsid w:val="000E3E68"/>
    <w:rsid w:val="000E5B5A"/>
    <w:rsid w:val="000E5F5C"/>
    <w:rsid w:val="000E6404"/>
    <w:rsid w:val="000E77E5"/>
    <w:rsid w:val="00101155"/>
    <w:rsid w:val="00103481"/>
    <w:rsid w:val="00106B0D"/>
    <w:rsid w:val="00107C07"/>
    <w:rsid w:val="001127F7"/>
    <w:rsid w:val="0011653F"/>
    <w:rsid w:val="001202BD"/>
    <w:rsid w:val="00120EBD"/>
    <w:rsid w:val="0012115C"/>
    <w:rsid w:val="00127476"/>
    <w:rsid w:val="00127FDE"/>
    <w:rsid w:val="001325E2"/>
    <w:rsid w:val="0014086D"/>
    <w:rsid w:val="001422A8"/>
    <w:rsid w:val="001464F9"/>
    <w:rsid w:val="00156E03"/>
    <w:rsid w:val="00160103"/>
    <w:rsid w:val="00162C4F"/>
    <w:rsid w:val="0017413D"/>
    <w:rsid w:val="00175AFB"/>
    <w:rsid w:val="0018434A"/>
    <w:rsid w:val="00186694"/>
    <w:rsid w:val="0019337A"/>
    <w:rsid w:val="001A0D7D"/>
    <w:rsid w:val="001A2A9E"/>
    <w:rsid w:val="001A4509"/>
    <w:rsid w:val="001A58D1"/>
    <w:rsid w:val="001C6851"/>
    <w:rsid w:val="001D27D8"/>
    <w:rsid w:val="001E393E"/>
    <w:rsid w:val="001F02D5"/>
    <w:rsid w:val="001F7C20"/>
    <w:rsid w:val="00200E73"/>
    <w:rsid w:val="00211BFD"/>
    <w:rsid w:val="00221384"/>
    <w:rsid w:val="002344D8"/>
    <w:rsid w:val="002346E1"/>
    <w:rsid w:val="00234F71"/>
    <w:rsid w:val="00235DE2"/>
    <w:rsid w:val="002421FF"/>
    <w:rsid w:val="0024451A"/>
    <w:rsid w:val="0024541F"/>
    <w:rsid w:val="00250470"/>
    <w:rsid w:val="00255A8D"/>
    <w:rsid w:val="002629F1"/>
    <w:rsid w:val="00265EF5"/>
    <w:rsid w:val="00267164"/>
    <w:rsid w:val="00270E16"/>
    <w:rsid w:val="00275CE6"/>
    <w:rsid w:val="0027621F"/>
    <w:rsid w:val="00284B7B"/>
    <w:rsid w:val="00297158"/>
    <w:rsid w:val="002B1DC2"/>
    <w:rsid w:val="002B2AED"/>
    <w:rsid w:val="002B7006"/>
    <w:rsid w:val="002D1606"/>
    <w:rsid w:val="002D620B"/>
    <w:rsid w:val="002E4B50"/>
    <w:rsid w:val="002E727A"/>
    <w:rsid w:val="003001E3"/>
    <w:rsid w:val="00300E32"/>
    <w:rsid w:val="00306FB3"/>
    <w:rsid w:val="003074BE"/>
    <w:rsid w:val="00313CAD"/>
    <w:rsid w:val="00324101"/>
    <w:rsid w:val="00336C24"/>
    <w:rsid w:val="00344177"/>
    <w:rsid w:val="00347BC9"/>
    <w:rsid w:val="0035177D"/>
    <w:rsid w:val="003539A4"/>
    <w:rsid w:val="0038001F"/>
    <w:rsid w:val="00383DF0"/>
    <w:rsid w:val="003857B2"/>
    <w:rsid w:val="00391FB3"/>
    <w:rsid w:val="00393DE8"/>
    <w:rsid w:val="00394A04"/>
    <w:rsid w:val="00396AC9"/>
    <w:rsid w:val="003B3F73"/>
    <w:rsid w:val="003C2BF4"/>
    <w:rsid w:val="003D1A6C"/>
    <w:rsid w:val="003E0A02"/>
    <w:rsid w:val="003E6029"/>
    <w:rsid w:val="003E7444"/>
    <w:rsid w:val="003F20C5"/>
    <w:rsid w:val="003F53A6"/>
    <w:rsid w:val="00427247"/>
    <w:rsid w:val="00441301"/>
    <w:rsid w:val="00442687"/>
    <w:rsid w:val="004446B6"/>
    <w:rsid w:val="00447E76"/>
    <w:rsid w:val="00451523"/>
    <w:rsid w:val="00460D73"/>
    <w:rsid w:val="00461046"/>
    <w:rsid w:val="004653FA"/>
    <w:rsid w:val="00473B5D"/>
    <w:rsid w:val="00477895"/>
    <w:rsid w:val="00477B1F"/>
    <w:rsid w:val="00483DDE"/>
    <w:rsid w:val="004A03C1"/>
    <w:rsid w:val="004A1D41"/>
    <w:rsid w:val="004A3F0D"/>
    <w:rsid w:val="004A4D86"/>
    <w:rsid w:val="004A68F5"/>
    <w:rsid w:val="004A75B0"/>
    <w:rsid w:val="004B05CD"/>
    <w:rsid w:val="004B4612"/>
    <w:rsid w:val="004C19BB"/>
    <w:rsid w:val="004C4131"/>
    <w:rsid w:val="004C604B"/>
    <w:rsid w:val="004D0558"/>
    <w:rsid w:val="004D1F92"/>
    <w:rsid w:val="004D6072"/>
    <w:rsid w:val="004E1E99"/>
    <w:rsid w:val="004E4D68"/>
    <w:rsid w:val="004E6028"/>
    <w:rsid w:val="004F7E33"/>
    <w:rsid w:val="00503E7F"/>
    <w:rsid w:val="00512A60"/>
    <w:rsid w:val="00514CD3"/>
    <w:rsid w:val="005243D4"/>
    <w:rsid w:val="005314B3"/>
    <w:rsid w:val="0054728C"/>
    <w:rsid w:val="005536FC"/>
    <w:rsid w:val="00560FD3"/>
    <w:rsid w:val="00561AFB"/>
    <w:rsid w:val="005639D5"/>
    <w:rsid w:val="0057122D"/>
    <w:rsid w:val="00577022"/>
    <w:rsid w:val="005802EF"/>
    <w:rsid w:val="00581ACA"/>
    <w:rsid w:val="005831F0"/>
    <w:rsid w:val="00594752"/>
    <w:rsid w:val="00597E35"/>
    <w:rsid w:val="005B3A53"/>
    <w:rsid w:val="005B4BB7"/>
    <w:rsid w:val="005B7CF1"/>
    <w:rsid w:val="005C0192"/>
    <w:rsid w:val="005D0611"/>
    <w:rsid w:val="005D4738"/>
    <w:rsid w:val="005D5786"/>
    <w:rsid w:val="005F15AF"/>
    <w:rsid w:val="005F1A19"/>
    <w:rsid w:val="005F1A9F"/>
    <w:rsid w:val="005F355C"/>
    <w:rsid w:val="005F45B0"/>
    <w:rsid w:val="00602A3F"/>
    <w:rsid w:val="0064471C"/>
    <w:rsid w:val="00644B26"/>
    <w:rsid w:val="0064605D"/>
    <w:rsid w:val="00650074"/>
    <w:rsid w:val="006507D9"/>
    <w:rsid w:val="00686C1A"/>
    <w:rsid w:val="00690FE4"/>
    <w:rsid w:val="00692B3A"/>
    <w:rsid w:val="00697068"/>
    <w:rsid w:val="006A2354"/>
    <w:rsid w:val="006A2C6D"/>
    <w:rsid w:val="006A3D37"/>
    <w:rsid w:val="006C24A8"/>
    <w:rsid w:val="006C454D"/>
    <w:rsid w:val="006C64EF"/>
    <w:rsid w:val="006D5FE3"/>
    <w:rsid w:val="006E75E0"/>
    <w:rsid w:val="006F74AA"/>
    <w:rsid w:val="00711FA1"/>
    <w:rsid w:val="0072677F"/>
    <w:rsid w:val="00737786"/>
    <w:rsid w:val="00745704"/>
    <w:rsid w:val="007471A6"/>
    <w:rsid w:val="007554E6"/>
    <w:rsid w:val="007579E9"/>
    <w:rsid w:val="00761B1D"/>
    <w:rsid w:val="00762298"/>
    <w:rsid w:val="00762F7E"/>
    <w:rsid w:val="0076377A"/>
    <w:rsid w:val="0076473C"/>
    <w:rsid w:val="007672BC"/>
    <w:rsid w:val="00772209"/>
    <w:rsid w:val="00782E7E"/>
    <w:rsid w:val="00785365"/>
    <w:rsid w:val="007922A5"/>
    <w:rsid w:val="007B6A06"/>
    <w:rsid w:val="007B6C5C"/>
    <w:rsid w:val="007C75FA"/>
    <w:rsid w:val="007D4E52"/>
    <w:rsid w:val="007E2AE1"/>
    <w:rsid w:val="00802A47"/>
    <w:rsid w:val="00831784"/>
    <w:rsid w:val="00833EBD"/>
    <w:rsid w:val="008344D6"/>
    <w:rsid w:val="00837040"/>
    <w:rsid w:val="008376B3"/>
    <w:rsid w:val="00843DBF"/>
    <w:rsid w:val="008512BE"/>
    <w:rsid w:val="00853D47"/>
    <w:rsid w:val="0086025B"/>
    <w:rsid w:val="00863038"/>
    <w:rsid w:val="00872A77"/>
    <w:rsid w:val="00873A9F"/>
    <w:rsid w:val="0087442F"/>
    <w:rsid w:val="008754C6"/>
    <w:rsid w:val="008803A4"/>
    <w:rsid w:val="00885100"/>
    <w:rsid w:val="008905C3"/>
    <w:rsid w:val="00890C37"/>
    <w:rsid w:val="0089552C"/>
    <w:rsid w:val="008A5377"/>
    <w:rsid w:val="008A635A"/>
    <w:rsid w:val="008D1FCB"/>
    <w:rsid w:val="008D327C"/>
    <w:rsid w:val="008D5493"/>
    <w:rsid w:val="008D6D8B"/>
    <w:rsid w:val="008D798B"/>
    <w:rsid w:val="008F35CB"/>
    <w:rsid w:val="00901320"/>
    <w:rsid w:val="00902058"/>
    <w:rsid w:val="0090757C"/>
    <w:rsid w:val="00924178"/>
    <w:rsid w:val="009262CA"/>
    <w:rsid w:val="009357DD"/>
    <w:rsid w:val="009454BD"/>
    <w:rsid w:val="0094709E"/>
    <w:rsid w:val="00947AB4"/>
    <w:rsid w:val="00951AC9"/>
    <w:rsid w:val="00952AA2"/>
    <w:rsid w:val="00960946"/>
    <w:rsid w:val="00962EA2"/>
    <w:rsid w:val="009638DE"/>
    <w:rsid w:val="00964942"/>
    <w:rsid w:val="00965FB4"/>
    <w:rsid w:val="00983CF1"/>
    <w:rsid w:val="009943EA"/>
    <w:rsid w:val="009972B8"/>
    <w:rsid w:val="009B1492"/>
    <w:rsid w:val="009B2013"/>
    <w:rsid w:val="009B31F8"/>
    <w:rsid w:val="009B6B4A"/>
    <w:rsid w:val="009C1E2A"/>
    <w:rsid w:val="009C47E1"/>
    <w:rsid w:val="009C67BE"/>
    <w:rsid w:val="009C6CB1"/>
    <w:rsid w:val="009E72FD"/>
    <w:rsid w:val="009F19EA"/>
    <w:rsid w:val="009F63F7"/>
    <w:rsid w:val="009F7482"/>
    <w:rsid w:val="00A05A16"/>
    <w:rsid w:val="00A077ED"/>
    <w:rsid w:val="00A17162"/>
    <w:rsid w:val="00A269A9"/>
    <w:rsid w:val="00A30ACB"/>
    <w:rsid w:val="00A5171E"/>
    <w:rsid w:val="00A5550F"/>
    <w:rsid w:val="00A56CFF"/>
    <w:rsid w:val="00A648CC"/>
    <w:rsid w:val="00A6731A"/>
    <w:rsid w:val="00A72DF3"/>
    <w:rsid w:val="00A739C4"/>
    <w:rsid w:val="00A81A45"/>
    <w:rsid w:val="00A8249F"/>
    <w:rsid w:val="00A91EAC"/>
    <w:rsid w:val="00A93350"/>
    <w:rsid w:val="00A9344E"/>
    <w:rsid w:val="00AA4758"/>
    <w:rsid w:val="00AA6A2B"/>
    <w:rsid w:val="00AB2C20"/>
    <w:rsid w:val="00AC0496"/>
    <w:rsid w:val="00AC3BB7"/>
    <w:rsid w:val="00AD3164"/>
    <w:rsid w:val="00AD7942"/>
    <w:rsid w:val="00AE54FD"/>
    <w:rsid w:val="00AF2929"/>
    <w:rsid w:val="00AF6B80"/>
    <w:rsid w:val="00B17EC4"/>
    <w:rsid w:val="00B203A0"/>
    <w:rsid w:val="00B21B98"/>
    <w:rsid w:val="00B31C67"/>
    <w:rsid w:val="00B364AB"/>
    <w:rsid w:val="00B448E1"/>
    <w:rsid w:val="00B45192"/>
    <w:rsid w:val="00B4610B"/>
    <w:rsid w:val="00B47F40"/>
    <w:rsid w:val="00B51EE6"/>
    <w:rsid w:val="00B677B2"/>
    <w:rsid w:val="00B67DC8"/>
    <w:rsid w:val="00B769DC"/>
    <w:rsid w:val="00B86D85"/>
    <w:rsid w:val="00B90F6A"/>
    <w:rsid w:val="00B96CEB"/>
    <w:rsid w:val="00BA04AC"/>
    <w:rsid w:val="00BA0EEA"/>
    <w:rsid w:val="00BA36BD"/>
    <w:rsid w:val="00BA6649"/>
    <w:rsid w:val="00BB4128"/>
    <w:rsid w:val="00BB412D"/>
    <w:rsid w:val="00BB7AB7"/>
    <w:rsid w:val="00BE1A3A"/>
    <w:rsid w:val="00C075EE"/>
    <w:rsid w:val="00C23198"/>
    <w:rsid w:val="00C258B2"/>
    <w:rsid w:val="00C2773F"/>
    <w:rsid w:val="00C36354"/>
    <w:rsid w:val="00C3644E"/>
    <w:rsid w:val="00C4345D"/>
    <w:rsid w:val="00C47106"/>
    <w:rsid w:val="00C5360C"/>
    <w:rsid w:val="00C538FE"/>
    <w:rsid w:val="00C6326F"/>
    <w:rsid w:val="00C649DF"/>
    <w:rsid w:val="00C678D9"/>
    <w:rsid w:val="00C67DF8"/>
    <w:rsid w:val="00C76299"/>
    <w:rsid w:val="00C77A80"/>
    <w:rsid w:val="00C96117"/>
    <w:rsid w:val="00CA6C6A"/>
    <w:rsid w:val="00CB09EA"/>
    <w:rsid w:val="00CB0B67"/>
    <w:rsid w:val="00CC0B9A"/>
    <w:rsid w:val="00CC1C12"/>
    <w:rsid w:val="00CC4E7A"/>
    <w:rsid w:val="00CD072A"/>
    <w:rsid w:val="00CD1DF9"/>
    <w:rsid w:val="00CD43EB"/>
    <w:rsid w:val="00CF06C6"/>
    <w:rsid w:val="00D052C2"/>
    <w:rsid w:val="00D05E69"/>
    <w:rsid w:val="00D070DE"/>
    <w:rsid w:val="00D12324"/>
    <w:rsid w:val="00D150A7"/>
    <w:rsid w:val="00D20CE1"/>
    <w:rsid w:val="00D20D1E"/>
    <w:rsid w:val="00D232DF"/>
    <w:rsid w:val="00D238C6"/>
    <w:rsid w:val="00D31483"/>
    <w:rsid w:val="00D3579A"/>
    <w:rsid w:val="00D35E89"/>
    <w:rsid w:val="00D4276D"/>
    <w:rsid w:val="00D45F3A"/>
    <w:rsid w:val="00D648F6"/>
    <w:rsid w:val="00D7259C"/>
    <w:rsid w:val="00D74369"/>
    <w:rsid w:val="00D82086"/>
    <w:rsid w:val="00DA4BCB"/>
    <w:rsid w:val="00DA4FD7"/>
    <w:rsid w:val="00DB2963"/>
    <w:rsid w:val="00DB418E"/>
    <w:rsid w:val="00DB4336"/>
    <w:rsid w:val="00DD0FF1"/>
    <w:rsid w:val="00DD16B7"/>
    <w:rsid w:val="00DD3984"/>
    <w:rsid w:val="00DD3E5F"/>
    <w:rsid w:val="00DE22D0"/>
    <w:rsid w:val="00DE3F80"/>
    <w:rsid w:val="00DE5249"/>
    <w:rsid w:val="00DF033D"/>
    <w:rsid w:val="00DF7596"/>
    <w:rsid w:val="00E11B73"/>
    <w:rsid w:val="00E1403A"/>
    <w:rsid w:val="00E1621D"/>
    <w:rsid w:val="00E16901"/>
    <w:rsid w:val="00E17E93"/>
    <w:rsid w:val="00E20CB7"/>
    <w:rsid w:val="00E21627"/>
    <w:rsid w:val="00E25255"/>
    <w:rsid w:val="00E35177"/>
    <w:rsid w:val="00E51FCA"/>
    <w:rsid w:val="00E53720"/>
    <w:rsid w:val="00E53801"/>
    <w:rsid w:val="00E55057"/>
    <w:rsid w:val="00E642D6"/>
    <w:rsid w:val="00E66BAB"/>
    <w:rsid w:val="00E70F08"/>
    <w:rsid w:val="00E80833"/>
    <w:rsid w:val="00E81214"/>
    <w:rsid w:val="00EB1FCE"/>
    <w:rsid w:val="00EC7E17"/>
    <w:rsid w:val="00ED0B3E"/>
    <w:rsid w:val="00EE0E0B"/>
    <w:rsid w:val="00EE38ED"/>
    <w:rsid w:val="00EF0658"/>
    <w:rsid w:val="00EF480A"/>
    <w:rsid w:val="00F04B46"/>
    <w:rsid w:val="00F11A5B"/>
    <w:rsid w:val="00F16258"/>
    <w:rsid w:val="00F174B7"/>
    <w:rsid w:val="00F20CDC"/>
    <w:rsid w:val="00F23277"/>
    <w:rsid w:val="00F24222"/>
    <w:rsid w:val="00F27C80"/>
    <w:rsid w:val="00F34E40"/>
    <w:rsid w:val="00F55BF0"/>
    <w:rsid w:val="00F57830"/>
    <w:rsid w:val="00F62980"/>
    <w:rsid w:val="00F632A6"/>
    <w:rsid w:val="00F71673"/>
    <w:rsid w:val="00F74DC9"/>
    <w:rsid w:val="00F773AF"/>
    <w:rsid w:val="00F9000B"/>
    <w:rsid w:val="00F96DE9"/>
    <w:rsid w:val="00FA223B"/>
    <w:rsid w:val="00FA4B75"/>
    <w:rsid w:val="00FA5021"/>
    <w:rsid w:val="00FB29EC"/>
    <w:rsid w:val="00FB5026"/>
    <w:rsid w:val="00FB5939"/>
    <w:rsid w:val="00FC3980"/>
    <w:rsid w:val="00FC3E27"/>
    <w:rsid w:val="00FC60B5"/>
    <w:rsid w:val="00FC63BD"/>
    <w:rsid w:val="00FC70CD"/>
    <w:rsid w:val="00FF0F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43026"/>
  <w15:docId w15:val="{DEF78F6A-C0E2-C94E-A6A0-D1F44CE4A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901320"/>
    <w:pPr>
      <w:keepNext/>
      <w:keepLines/>
      <w:outlineLvl w:val="0"/>
    </w:pPr>
    <w:rPr>
      <w:rFonts w:ascii="Arial" w:eastAsiaTheme="majorEastAsia" w:hAnsi="Arial" w:cstheme="majorBidi"/>
      <w:b/>
      <w:color w:val="000000" w:themeColor="text1"/>
      <w:sz w:val="22"/>
      <w:szCs w:val="32"/>
      <w:u w:val="single"/>
    </w:rPr>
  </w:style>
  <w:style w:type="paragraph" w:styleId="Heading2">
    <w:name w:val="heading 2"/>
    <w:basedOn w:val="Normal"/>
    <w:next w:val="Normal"/>
    <w:link w:val="Heading2Char"/>
    <w:uiPriority w:val="9"/>
    <w:unhideWhenUsed/>
    <w:qFormat/>
    <w:rsid w:val="00901320"/>
    <w:pPr>
      <w:keepNext/>
      <w:keepLines/>
      <w:spacing w:before="40"/>
      <w:outlineLvl w:val="1"/>
    </w:pPr>
    <w:rPr>
      <w:rFonts w:ascii="Arial" w:eastAsiaTheme="majorEastAsia" w:hAnsi="Arial" w:cstheme="majorBidi"/>
      <w:i/>
      <w:color w:val="000000" w:themeColor="text1"/>
      <w:sz w:val="22"/>
      <w:szCs w:val="26"/>
    </w:rPr>
  </w:style>
  <w:style w:type="paragraph" w:styleId="Heading3">
    <w:name w:val="heading 3"/>
    <w:basedOn w:val="Normal"/>
    <w:next w:val="Normal"/>
    <w:link w:val="Heading3Char"/>
    <w:uiPriority w:val="9"/>
    <w:unhideWhenUsed/>
    <w:qFormat/>
    <w:rsid w:val="008F35CB"/>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unhideWhenUsed/>
    <w:qFormat/>
    <w:rsid w:val="00E1403A"/>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uiPriority w:val="1"/>
    <w:qFormat/>
    <w:rsid w:val="00E1403A"/>
    <w:rPr>
      <w:rFonts w:ascii="Arial" w:eastAsia="Calibri" w:hAnsi="Arial" w:cs="Calibri"/>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character" w:customStyle="1" w:styleId="Link">
    <w:name w:val="Link"/>
    <w:rPr>
      <w:outline w:val="0"/>
      <w:color w:val="0000FF"/>
      <w:u w:val="single" w:color="0000FF"/>
    </w:rPr>
  </w:style>
  <w:style w:type="character" w:customStyle="1" w:styleId="Hyperlink0">
    <w:name w:val="Hyperlink.0"/>
    <w:basedOn w:val="Link"/>
    <w:rPr>
      <w:rFonts w:ascii="Arial" w:eastAsia="Arial" w:hAnsi="Arial" w:cs="Arial"/>
      <w:outline w:val="0"/>
      <w:color w:val="0000FF"/>
      <w:u w:val="single" w:color="0000FF"/>
    </w:r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paragraph" w:customStyle="1" w:styleId="Body">
    <w:name w:val="Body"/>
    <w:pPr>
      <w:spacing w:after="200" w:line="276" w:lineRule="auto"/>
    </w:pPr>
    <w:rPr>
      <w:rFonts w:ascii="Calibri" w:eastAsia="Calibri" w:hAnsi="Calibri" w:cs="Calibri"/>
      <w:color w:val="000000"/>
      <w:sz w:val="22"/>
      <w:szCs w:val="22"/>
      <w:u w:color="000000"/>
      <w:lang w:val="en-US"/>
      <w14:textOutline w14:w="0" w14:cap="flat" w14:cmpd="sng" w14:algn="ctr">
        <w14:noFill/>
        <w14:prstDash w14:val="solid"/>
        <w14:bevel/>
      </w14:textOutline>
    </w:rPr>
  </w:style>
  <w:style w:type="numbering" w:customStyle="1" w:styleId="ImportedStyle6">
    <w:name w:val="Imported Style 6"/>
    <w:pPr>
      <w:numPr>
        <w:numId w:val="6"/>
      </w:numPr>
    </w:pPr>
  </w:style>
  <w:style w:type="paragraph" w:styleId="BalloonText">
    <w:name w:val="Balloon Text"/>
    <w:basedOn w:val="Normal"/>
    <w:link w:val="BalloonTextChar"/>
    <w:uiPriority w:val="99"/>
    <w:semiHidden/>
    <w:unhideWhenUsed/>
    <w:rsid w:val="00B67DC8"/>
    <w:rPr>
      <w:sz w:val="18"/>
      <w:szCs w:val="18"/>
    </w:rPr>
  </w:style>
  <w:style w:type="character" w:customStyle="1" w:styleId="BalloonTextChar">
    <w:name w:val="Balloon Text Char"/>
    <w:basedOn w:val="DefaultParagraphFont"/>
    <w:link w:val="BalloonText"/>
    <w:uiPriority w:val="99"/>
    <w:semiHidden/>
    <w:rsid w:val="00B67DC8"/>
    <w:rPr>
      <w:sz w:val="18"/>
      <w:szCs w:val="18"/>
      <w:lang w:val="en-US" w:eastAsia="en-US"/>
    </w:rPr>
  </w:style>
  <w:style w:type="character" w:customStyle="1" w:styleId="Heading1Char">
    <w:name w:val="Heading 1 Char"/>
    <w:basedOn w:val="DefaultParagraphFont"/>
    <w:link w:val="Heading1"/>
    <w:uiPriority w:val="9"/>
    <w:rsid w:val="00901320"/>
    <w:rPr>
      <w:rFonts w:ascii="Arial" w:eastAsiaTheme="majorEastAsia" w:hAnsi="Arial" w:cstheme="majorBidi"/>
      <w:b/>
      <w:color w:val="000000" w:themeColor="text1"/>
      <w:sz w:val="22"/>
      <w:szCs w:val="32"/>
      <w:u w:val="single"/>
      <w:lang w:val="en-US" w:eastAsia="en-US"/>
    </w:rPr>
  </w:style>
  <w:style w:type="character" w:customStyle="1" w:styleId="Heading2Char">
    <w:name w:val="Heading 2 Char"/>
    <w:basedOn w:val="DefaultParagraphFont"/>
    <w:link w:val="Heading2"/>
    <w:uiPriority w:val="9"/>
    <w:rsid w:val="00901320"/>
    <w:rPr>
      <w:rFonts w:ascii="Arial" w:eastAsiaTheme="majorEastAsia" w:hAnsi="Arial" w:cstheme="majorBidi"/>
      <w:i/>
      <w:color w:val="000000" w:themeColor="text1"/>
      <w:sz w:val="22"/>
      <w:szCs w:val="26"/>
      <w:lang w:val="en-US" w:eastAsia="en-US"/>
    </w:rPr>
  </w:style>
  <w:style w:type="character" w:customStyle="1" w:styleId="Heading3Char">
    <w:name w:val="Heading 3 Char"/>
    <w:basedOn w:val="DefaultParagraphFont"/>
    <w:link w:val="Heading3"/>
    <w:uiPriority w:val="9"/>
    <w:rsid w:val="008F35CB"/>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1"/>
    <w:qFormat/>
    <w:rsid w:val="005F15AF"/>
    <w:pPr>
      <w:ind w:left="720"/>
      <w:contextualSpacing/>
    </w:pPr>
  </w:style>
  <w:style w:type="paragraph" w:styleId="Revision">
    <w:name w:val="Revision"/>
    <w:hidden/>
    <w:uiPriority w:val="99"/>
    <w:semiHidden/>
    <w:rsid w:val="00CC1C1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customStyle="1" w:styleId="Heading5Char">
    <w:name w:val="Heading 5 Char"/>
    <w:basedOn w:val="DefaultParagraphFont"/>
    <w:link w:val="Heading5"/>
    <w:uiPriority w:val="9"/>
    <w:rsid w:val="00E1403A"/>
    <w:rPr>
      <w:rFonts w:asciiTheme="majorHAnsi" w:eastAsiaTheme="majorEastAsia" w:hAnsiTheme="majorHAnsi" w:cstheme="majorBidi"/>
      <w:color w:val="365F91" w:themeColor="accent1" w:themeShade="BF"/>
      <w:sz w:val="24"/>
      <w:szCs w:val="24"/>
      <w:lang w:eastAsia="en-US"/>
    </w:rPr>
  </w:style>
  <w:style w:type="paragraph" w:customStyle="1" w:styleId="ColourfulListAccent11">
    <w:name w:val="Colourful List – Accent 11"/>
    <w:basedOn w:val="Normal"/>
    <w:uiPriority w:val="34"/>
    <w:qFormat/>
    <w:rsid w:val="00060A8C"/>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Cambria"/>
      <w:bdr w:val="none" w:sz="0" w:space="0" w:color="auto"/>
    </w:rPr>
  </w:style>
  <w:style w:type="character" w:styleId="UnresolvedMention">
    <w:name w:val="Unresolved Mention"/>
    <w:basedOn w:val="DefaultParagraphFont"/>
    <w:uiPriority w:val="99"/>
    <w:semiHidden/>
    <w:unhideWhenUsed/>
    <w:rsid w:val="000768D1"/>
    <w:rPr>
      <w:color w:val="605E5C"/>
      <w:shd w:val="clear" w:color="auto" w:fill="E1DFDD"/>
    </w:rPr>
  </w:style>
  <w:style w:type="character" w:customStyle="1" w:styleId="apple-converted-space">
    <w:name w:val="apple-converted-space"/>
    <w:rsid w:val="0072677F"/>
  </w:style>
  <w:style w:type="table" w:styleId="TableGrid">
    <w:name w:val="Table Grid"/>
    <w:basedOn w:val="TableNormal"/>
    <w:rsid w:val="00872A77"/>
    <w:pPr>
      <w:pBdr>
        <w:top w:val="none" w:sz="0" w:space="0" w:color="auto"/>
        <w:left w:val="none" w:sz="0" w:space="0" w:color="auto"/>
        <w:bottom w:val="none" w:sz="0" w:space="0" w:color="auto"/>
        <w:right w:val="none" w:sz="0" w:space="0" w:color="auto"/>
        <w:between w:val="none" w:sz="0" w:space="0" w:color="auto"/>
        <w:bar w:val="none" w:sz="0" w:color="auto"/>
      </w:pBdr>
    </w:pPr>
    <w:rPr>
      <w:rFonts w:ascii="Cambria" w:eastAsia="Cambria" w:hAnsi="Cambria"/>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B0B67"/>
    <w:rPr>
      <w:i/>
      <w:iCs/>
    </w:rPr>
  </w:style>
  <w:style w:type="paragraph" w:styleId="BodyText">
    <w:name w:val="Body Text"/>
    <w:basedOn w:val="Normal"/>
    <w:link w:val="BodyTextChar"/>
    <w:uiPriority w:val="1"/>
    <w:qFormat/>
    <w:rsid w:val="00AD79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sz w:val="22"/>
      <w:szCs w:val="22"/>
      <w:bdr w:val="none" w:sz="0" w:space="0" w:color="auto"/>
      <w:lang w:val="en-US"/>
    </w:rPr>
  </w:style>
  <w:style w:type="character" w:customStyle="1" w:styleId="BodyTextChar">
    <w:name w:val="Body Text Char"/>
    <w:basedOn w:val="DefaultParagraphFont"/>
    <w:link w:val="BodyText"/>
    <w:uiPriority w:val="1"/>
    <w:rsid w:val="00AD7942"/>
    <w:rPr>
      <w:rFonts w:ascii="Calibri" w:eastAsia="Calibri" w:hAnsi="Calibri" w:cs="Calibri"/>
      <w:sz w:val="22"/>
      <w:szCs w:val="22"/>
      <w:bdr w:val="none" w:sz="0" w:space="0" w:color="auto"/>
      <w:lang w:val="en-US" w:eastAsia="en-US"/>
    </w:rPr>
  </w:style>
  <w:style w:type="paragraph" w:styleId="Title">
    <w:name w:val="Title"/>
    <w:basedOn w:val="Normal"/>
    <w:link w:val="TitleChar"/>
    <w:uiPriority w:val="10"/>
    <w:qFormat/>
    <w:rsid w:val="00AD79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0"/>
      <w:ind w:left="100"/>
    </w:pPr>
    <w:rPr>
      <w:rFonts w:ascii="Palatino Linotype" w:eastAsia="Palatino Linotype" w:hAnsi="Palatino Linotype" w:cs="Palatino Linotype"/>
      <w:b/>
      <w:bCs/>
      <w:sz w:val="28"/>
      <w:szCs w:val="28"/>
      <w:bdr w:val="none" w:sz="0" w:space="0" w:color="auto"/>
      <w:lang w:val="en-US"/>
    </w:rPr>
  </w:style>
  <w:style w:type="character" w:customStyle="1" w:styleId="TitleChar">
    <w:name w:val="Title Char"/>
    <w:basedOn w:val="DefaultParagraphFont"/>
    <w:link w:val="Title"/>
    <w:uiPriority w:val="10"/>
    <w:rsid w:val="00AD7942"/>
    <w:rPr>
      <w:rFonts w:ascii="Palatino Linotype" w:eastAsia="Palatino Linotype" w:hAnsi="Palatino Linotype" w:cs="Palatino Linotype"/>
      <w:b/>
      <w:bCs/>
      <w:sz w:val="28"/>
      <w:szCs w:val="28"/>
      <w:bdr w:val="none" w:sz="0" w:space="0" w:color="auto"/>
      <w:lang w:val="en-US" w:eastAsia="en-US"/>
    </w:rPr>
  </w:style>
  <w:style w:type="paragraph" w:customStyle="1" w:styleId="TableParagraph">
    <w:name w:val="Table Paragraph"/>
    <w:basedOn w:val="Normal"/>
    <w:uiPriority w:val="1"/>
    <w:qFormat/>
    <w:rsid w:val="00AD79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Calibri" w:eastAsia="Calibri" w:hAnsi="Calibri" w:cs="Calibri"/>
      <w:sz w:val="22"/>
      <w:szCs w:val="22"/>
      <w:bdr w:val="none" w:sz="0" w:space="0" w:color="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708612">
      <w:bodyDiv w:val="1"/>
      <w:marLeft w:val="0"/>
      <w:marRight w:val="0"/>
      <w:marTop w:val="0"/>
      <w:marBottom w:val="0"/>
      <w:divBdr>
        <w:top w:val="none" w:sz="0" w:space="0" w:color="auto"/>
        <w:left w:val="none" w:sz="0" w:space="0" w:color="auto"/>
        <w:bottom w:val="none" w:sz="0" w:space="0" w:color="auto"/>
        <w:right w:val="none" w:sz="0" w:space="0" w:color="auto"/>
      </w:divBdr>
    </w:div>
    <w:div w:id="569270992">
      <w:bodyDiv w:val="1"/>
      <w:marLeft w:val="0"/>
      <w:marRight w:val="0"/>
      <w:marTop w:val="0"/>
      <w:marBottom w:val="0"/>
      <w:divBdr>
        <w:top w:val="none" w:sz="0" w:space="0" w:color="auto"/>
        <w:left w:val="none" w:sz="0" w:space="0" w:color="auto"/>
        <w:bottom w:val="none" w:sz="0" w:space="0" w:color="auto"/>
        <w:right w:val="none" w:sz="0" w:space="0" w:color="auto"/>
      </w:divBdr>
      <w:divsChild>
        <w:div w:id="1898935008">
          <w:marLeft w:val="0"/>
          <w:marRight w:val="0"/>
          <w:marTop w:val="0"/>
          <w:marBottom w:val="0"/>
          <w:divBdr>
            <w:top w:val="none" w:sz="0" w:space="0" w:color="auto"/>
            <w:left w:val="none" w:sz="0" w:space="0" w:color="auto"/>
            <w:bottom w:val="none" w:sz="0" w:space="0" w:color="auto"/>
            <w:right w:val="none" w:sz="0" w:space="0" w:color="auto"/>
          </w:divBdr>
        </w:div>
        <w:div w:id="452678170">
          <w:marLeft w:val="0"/>
          <w:marRight w:val="0"/>
          <w:marTop w:val="0"/>
          <w:marBottom w:val="0"/>
          <w:divBdr>
            <w:top w:val="none" w:sz="0" w:space="0" w:color="auto"/>
            <w:left w:val="none" w:sz="0" w:space="0" w:color="auto"/>
            <w:bottom w:val="none" w:sz="0" w:space="0" w:color="auto"/>
            <w:right w:val="none" w:sz="0" w:space="0" w:color="auto"/>
          </w:divBdr>
        </w:div>
        <w:div w:id="1497068973">
          <w:marLeft w:val="0"/>
          <w:marRight w:val="0"/>
          <w:marTop w:val="0"/>
          <w:marBottom w:val="0"/>
          <w:divBdr>
            <w:top w:val="none" w:sz="0" w:space="0" w:color="auto"/>
            <w:left w:val="none" w:sz="0" w:space="0" w:color="auto"/>
            <w:bottom w:val="none" w:sz="0" w:space="0" w:color="auto"/>
            <w:right w:val="none" w:sz="0" w:space="0" w:color="auto"/>
          </w:divBdr>
          <w:divsChild>
            <w:div w:id="1448620576">
              <w:marLeft w:val="0"/>
              <w:marRight w:val="0"/>
              <w:marTop w:val="0"/>
              <w:marBottom w:val="0"/>
              <w:divBdr>
                <w:top w:val="none" w:sz="0" w:space="0" w:color="auto"/>
                <w:left w:val="none" w:sz="0" w:space="0" w:color="auto"/>
                <w:bottom w:val="none" w:sz="0" w:space="0" w:color="auto"/>
                <w:right w:val="none" w:sz="0" w:space="0" w:color="auto"/>
              </w:divBdr>
            </w:div>
            <w:div w:id="244188292">
              <w:marLeft w:val="0"/>
              <w:marRight w:val="0"/>
              <w:marTop w:val="0"/>
              <w:marBottom w:val="0"/>
              <w:divBdr>
                <w:top w:val="none" w:sz="0" w:space="0" w:color="auto"/>
                <w:left w:val="none" w:sz="0" w:space="0" w:color="auto"/>
                <w:bottom w:val="none" w:sz="0" w:space="0" w:color="auto"/>
                <w:right w:val="none" w:sz="0" w:space="0" w:color="auto"/>
              </w:divBdr>
            </w:div>
            <w:div w:id="924806401">
              <w:marLeft w:val="0"/>
              <w:marRight w:val="0"/>
              <w:marTop w:val="0"/>
              <w:marBottom w:val="0"/>
              <w:divBdr>
                <w:top w:val="none" w:sz="0" w:space="0" w:color="auto"/>
                <w:left w:val="none" w:sz="0" w:space="0" w:color="auto"/>
                <w:bottom w:val="none" w:sz="0" w:space="0" w:color="auto"/>
                <w:right w:val="none" w:sz="0" w:space="0" w:color="auto"/>
              </w:divBdr>
            </w:div>
            <w:div w:id="1887520155">
              <w:marLeft w:val="0"/>
              <w:marRight w:val="0"/>
              <w:marTop w:val="0"/>
              <w:marBottom w:val="0"/>
              <w:divBdr>
                <w:top w:val="none" w:sz="0" w:space="0" w:color="auto"/>
                <w:left w:val="none" w:sz="0" w:space="0" w:color="auto"/>
                <w:bottom w:val="none" w:sz="0" w:space="0" w:color="auto"/>
                <w:right w:val="none" w:sz="0" w:space="0" w:color="auto"/>
              </w:divBdr>
            </w:div>
            <w:div w:id="1581213106">
              <w:marLeft w:val="0"/>
              <w:marRight w:val="0"/>
              <w:marTop w:val="0"/>
              <w:marBottom w:val="0"/>
              <w:divBdr>
                <w:top w:val="none" w:sz="0" w:space="0" w:color="auto"/>
                <w:left w:val="none" w:sz="0" w:space="0" w:color="auto"/>
                <w:bottom w:val="none" w:sz="0" w:space="0" w:color="auto"/>
                <w:right w:val="none" w:sz="0" w:space="0" w:color="auto"/>
              </w:divBdr>
            </w:div>
            <w:div w:id="2138793497">
              <w:marLeft w:val="0"/>
              <w:marRight w:val="0"/>
              <w:marTop w:val="0"/>
              <w:marBottom w:val="0"/>
              <w:divBdr>
                <w:top w:val="none" w:sz="0" w:space="0" w:color="auto"/>
                <w:left w:val="none" w:sz="0" w:space="0" w:color="auto"/>
                <w:bottom w:val="none" w:sz="0" w:space="0" w:color="auto"/>
                <w:right w:val="none" w:sz="0" w:space="0" w:color="auto"/>
              </w:divBdr>
            </w:div>
            <w:div w:id="1977486335">
              <w:marLeft w:val="0"/>
              <w:marRight w:val="0"/>
              <w:marTop w:val="0"/>
              <w:marBottom w:val="0"/>
              <w:divBdr>
                <w:top w:val="none" w:sz="0" w:space="0" w:color="auto"/>
                <w:left w:val="none" w:sz="0" w:space="0" w:color="auto"/>
                <w:bottom w:val="none" w:sz="0" w:space="0" w:color="auto"/>
                <w:right w:val="none" w:sz="0" w:space="0" w:color="auto"/>
              </w:divBdr>
            </w:div>
            <w:div w:id="1074006490">
              <w:marLeft w:val="0"/>
              <w:marRight w:val="0"/>
              <w:marTop w:val="0"/>
              <w:marBottom w:val="0"/>
              <w:divBdr>
                <w:top w:val="none" w:sz="0" w:space="0" w:color="auto"/>
                <w:left w:val="none" w:sz="0" w:space="0" w:color="auto"/>
                <w:bottom w:val="none" w:sz="0" w:space="0" w:color="auto"/>
                <w:right w:val="none" w:sz="0" w:space="0" w:color="auto"/>
              </w:divBdr>
            </w:div>
            <w:div w:id="1821574877">
              <w:marLeft w:val="0"/>
              <w:marRight w:val="0"/>
              <w:marTop w:val="0"/>
              <w:marBottom w:val="0"/>
              <w:divBdr>
                <w:top w:val="none" w:sz="0" w:space="0" w:color="auto"/>
                <w:left w:val="none" w:sz="0" w:space="0" w:color="auto"/>
                <w:bottom w:val="none" w:sz="0" w:space="0" w:color="auto"/>
                <w:right w:val="none" w:sz="0" w:space="0" w:color="auto"/>
              </w:divBdr>
            </w:div>
            <w:div w:id="1128743792">
              <w:marLeft w:val="0"/>
              <w:marRight w:val="0"/>
              <w:marTop w:val="0"/>
              <w:marBottom w:val="0"/>
              <w:divBdr>
                <w:top w:val="none" w:sz="0" w:space="0" w:color="auto"/>
                <w:left w:val="none" w:sz="0" w:space="0" w:color="auto"/>
                <w:bottom w:val="none" w:sz="0" w:space="0" w:color="auto"/>
                <w:right w:val="none" w:sz="0" w:space="0" w:color="auto"/>
              </w:divBdr>
            </w:div>
            <w:div w:id="808084866">
              <w:marLeft w:val="0"/>
              <w:marRight w:val="0"/>
              <w:marTop w:val="0"/>
              <w:marBottom w:val="0"/>
              <w:divBdr>
                <w:top w:val="none" w:sz="0" w:space="0" w:color="auto"/>
                <w:left w:val="none" w:sz="0" w:space="0" w:color="auto"/>
                <w:bottom w:val="none" w:sz="0" w:space="0" w:color="auto"/>
                <w:right w:val="none" w:sz="0" w:space="0" w:color="auto"/>
              </w:divBdr>
            </w:div>
            <w:div w:id="1484346942">
              <w:marLeft w:val="0"/>
              <w:marRight w:val="0"/>
              <w:marTop w:val="0"/>
              <w:marBottom w:val="0"/>
              <w:divBdr>
                <w:top w:val="none" w:sz="0" w:space="0" w:color="auto"/>
                <w:left w:val="none" w:sz="0" w:space="0" w:color="auto"/>
                <w:bottom w:val="none" w:sz="0" w:space="0" w:color="auto"/>
                <w:right w:val="none" w:sz="0" w:space="0" w:color="auto"/>
              </w:divBdr>
            </w:div>
            <w:div w:id="780998581">
              <w:marLeft w:val="0"/>
              <w:marRight w:val="0"/>
              <w:marTop w:val="0"/>
              <w:marBottom w:val="0"/>
              <w:divBdr>
                <w:top w:val="none" w:sz="0" w:space="0" w:color="auto"/>
                <w:left w:val="none" w:sz="0" w:space="0" w:color="auto"/>
                <w:bottom w:val="none" w:sz="0" w:space="0" w:color="auto"/>
                <w:right w:val="none" w:sz="0" w:space="0" w:color="auto"/>
              </w:divBdr>
            </w:div>
            <w:div w:id="128937819">
              <w:marLeft w:val="0"/>
              <w:marRight w:val="0"/>
              <w:marTop w:val="0"/>
              <w:marBottom w:val="0"/>
              <w:divBdr>
                <w:top w:val="none" w:sz="0" w:space="0" w:color="auto"/>
                <w:left w:val="none" w:sz="0" w:space="0" w:color="auto"/>
                <w:bottom w:val="none" w:sz="0" w:space="0" w:color="auto"/>
                <w:right w:val="none" w:sz="0" w:space="0" w:color="auto"/>
              </w:divBdr>
            </w:div>
            <w:div w:id="208686524">
              <w:marLeft w:val="0"/>
              <w:marRight w:val="0"/>
              <w:marTop w:val="0"/>
              <w:marBottom w:val="0"/>
              <w:divBdr>
                <w:top w:val="none" w:sz="0" w:space="0" w:color="auto"/>
                <w:left w:val="none" w:sz="0" w:space="0" w:color="auto"/>
                <w:bottom w:val="none" w:sz="0" w:space="0" w:color="auto"/>
                <w:right w:val="none" w:sz="0" w:space="0" w:color="auto"/>
              </w:divBdr>
            </w:div>
            <w:div w:id="1416631923">
              <w:marLeft w:val="0"/>
              <w:marRight w:val="0"/>
              <w:marTop w:val="0"/>
              <w:marBottom w:val="0"/>
              <w:divBdr>
                <w:top w:val="none" w:sz="0" w:space="0" w:color="auto"/>
                <w:left w:val="none" w:sz="0" w:space="0" w:color="auto"/>
                <w:bottom w:val="none" w:sz="0" w:space="0" w:color="auto"/>
                <w:right w:val="none" w:sz="0" w:space="0" w:color="auto"/>
              </w:divBdr>
            </w:div>
            <w:div w:id="1482580684">
              <w:marLeft w:val="0"/>
              <w:marRight w:val="0"/>
              <w:marTop w:val="0"/>
              <w:marBottom w:val="0"/>
              <w:divBdr>
                <w:top w:val="none" w:sz="0" w:space="0" w:color="auto"/>
                <w:left w:val="none" w:sz="0" w:space="0" w:color="auto"/>
                <w:bottom w:val="none" w:sz="0" w:space="0" w:color="auto"/>
                <w:right w:val="none" w:sz="0" w:space="0" w:color="auto"/>
              </w:divBdr>
            </w:div>
            <w:div w:id="1447850400">
              <w:marLeft w:val="0"/>
              <w:marRight w:val="0"/>
              <w:marTop w:val="0"/>
              <w:marBottom w:val="0"/>
              <w:divBdr>
                <w:top w:val="none" w:sz="0" w:space="0" w:color="auto"/>
                <w:left w:val="none" w:sz="0" w:space="0" w:color="auto"/>
                <w:bottom w:val="none" w:sz="0" w:space="0" w:color="auto"/>
                <w:right w:val="none" w:sz="0" w:space="0" w:color="auto"/>
              </w:divBdr>
            </w:div>
            <w:div w:id="1135179951">
              <w:marLeft w:val="0"/>
              <w:marRight w:val="0"/>
              <w:marTop w:val="0"/>
              <w:marBottom w:val="0"/>
              <w:divBdr>
                <w:top w:val="none" w:sz="0" w:space="0" w:color="auto"/>
                <w:left w:val="none" w:sz="0" w:space="0" w:color="auto"/>
                <w:bottom w:val="none" w:sz="0" w:space="0" w:color="auto"/>
                <w:right w:val="none" w:sz="0" w:space="0" w:color="auto"/>
              </w:divBdr>
            </w:div>
            <w:div w:id="126247408">
              <w:marLeft w:val="0"/>
              <w:marRight w:val="0"/>
              <w:marTop w:val="0"/>
              <w:marBottom w:val="0"/>
              <w:divBdr>
                <w:top w:val="none" w:sz="0" w:space="0" w:color="auto"/>
                <w:left w:val="none" w:sz="0" w:space="0" w:color="auto"/>
                <w:bottom w:val="none" w:sz="0" w:space="0" w:color="auto"/>
                <w:right w:val="none" w:sz="0" w:space="0" w:color="auto"/>
              </w:divBdr>
            </w:div>
            <w:div w:id="1181820387">
              <w:marLeft w:val="0"/>
              <w:marRight w:val="0"/>
              <w:marTop w:val="0"/>
              <w:marBottom w:val="0"/>
              <w:divBdr>
                <w:top w:val="none" w:sz="0" w:space="0" w:color="auto"/>
                <w:left w:val="none" w:sz="0" w:space="0" w:color="auto"/>
                <w:bottom w:val="none" w:sz="0" w:space="0" w:color="auto"/>
                <w:right w:val="none" w:sz="0" w:space="0" w:color="auto"/>
              </w:divBdr>
            </w:div>
            <w:div w:id="353923620">
              <w:marLeft w:val="0"/>
              <w:marRight w:val="0"/>
              <w:marTop w:val="0"/>
              <w:marBottom w:val="0"/>
              <w:divBdr>
                <w:top w:val="none" w:sz="0" w:space="0" w:color="auto"/>
                <w:left w:val="none" w:sz="0" w:space="0" w:color="auto"/>
                <w:bottom w:val="none" w:sz="0" w:space="0" w:color="auto"/>
                <w:right w:val="none" w:sz="0" w:space="0" w:color="auto"/>
              </w:divBdr>
            </w:div>
            <w:div w:id="147795354">
              <w:marLeft w:val="0"/>
              <w:marRight w:val="0"/>
              <w:marTop w:val="0"/>
              <w:marBottom w:val="0"/>
              <w:divBdr>
                <w:top w:val="none" w:sz="0" w:space="0" w:color="auto"/>
                <w:left w:val="none" w:sz="0" w:space="0" w:color="auto"/>
                <w:bottom w:val="none" w:sz="0" w:space="0" w:color="auto"/>
                <w:right w:val="none" w:sz="0" w:space="0" w:color="auto"/>
              </w:divBdr>
            </w:div>
            <w:div w:id="192574753">
              <w:marLeft w:val="0"/>
              <w:marRight w:val="0"/>
              <w:marTop w:val="0"/>
              <w:marBottom w:val="0"/>
              <w:divBdr>
                <w:top w:val="none" w:sz="0" w:space="0" w:color="auto"/>
                <w:left w:val="none" w:sz="0" w:space="0" w:color="auto"/>
                <w:bottom w:val="none" w:sz="0" w:space="0" w:color="auto"/>
                <w:right w:val="none" w:sz="0" w:space="0" w:color="auto"/>
              </w:divBdr>
            </w:div>
            <w:div w:id="577911060">
              <w:marLeft w:val="0"/>
              <w:marRight w:val="0"/>
              <w:marTop w:val="0"/>
              <w:marBottom w:val="0"/>
              <w:divBdr>
                <w:top w:val="none" w:sz="0" w:space="0" w:color="auto"/>
                <w:left w:val="none" w:sz="0" w:space="0" w:color="auto"/>
                <w:bottom w:val="none" w:sz="0" w:space="0" w:color="auto"/>
                <w:right w:val="none" w:sz="0" w:space="0" w:color="auto"/>
              </w:divBdr>
            </w:div>
            <w:div w:id="1518038508">
              <w:marLeft w:val="0"/>
              <w:marRight w:val="0"/>
              <w:marTop w:val="0"/>
              <w:marBottom w:val="0"/>
              <w:divBdr>
                <w:top w:val="none" w:sz="0" w:space="0" w:color="auto"/>
                <w:left w:val="none" w:sz="0" w:space="0" w:color="auto"/>
                <w:bottom w:val="none" w:sz="0" w:space="0" w:color="auto"/>
                <w:right w:val="none" w:sz="0" w:space="0" w:color="auto"/>
              </w:divBdr>
            </w:div>
            <w:div w:id="674966276">
              <w:marLeft w:val="0"/>
              <w:marRight w:val="0"/>
              <w:marTop w:val="0"/>
              <w:marBottom w:val="0"/>
              <w:divBdr>
                <w:top w:val="none" w:sz="0" w:space="0" w:color="auto"/>
                <w:left w:val="none" w:sz="0" w:space="0" w:color="auto"/>
                <w:bottom w:val="none" w:sz="0" w:space="0" w:color="auto"/>
                <w:right w:val="none" w:sz="0" w:space="0" w:color="auto"/>
              </w:divBdr>
            </w:div>
            <w:div w:id="1230579815">
              <w:marLeft w:val="0"/>
              <w:marRight w:val="0"/>
              <w:marTop w:val="0"/>
              <w:marBottom w:val="0"/>
              <w:divBdr>
                <w:top w:val="none" w:sz="0" w:space="0" w:color="auto"/>
                <w:left w:val="none" w:sz="0" w:space="0" w:color="auto"/>
                <w:bottom w:val="none" w:sz="0" w:space="0" w:color="auto"/>
                <w:right w:val="none" w:sz="0" w:space="0" w:color="auto"/>
              </w:divBdr>
            </w:div>
            <w:div w:id="36515646">
              <w:marLeft w:val="0"/>
              <w:marRight w:val="0"/>
              <w:marTop w:val="0"/>
              <w:marBottom w:val="0"/>
              <w:divBdr>
                <w:top w:val="none" w:sz="0" w:space="0" w:color="auto"/>
                <w:left w:val="none" w:sz="0" w:space="0" w:color="auto"/>
                <w:bottom w:val="none" w:sz="0" w:space="0" w:color="auto"/>
                <w:right w:val="none" w:sz="0" w:space="0" w:color="auto"/>
              </w:divBdr>
            </w:div>
            <w:div w:id="1933780042">
              <w:marLeft w:val="0"/>
              <w:marRight w:val="0"/>
              <w:marTop w:val="0"/>
              <w:marBottom w:val="0"/>
              <w:divBdr>
                <w:top w:val="none" w:sz="0" w:space="0" w:color="auto"/>
                <w:left w:val="none" w:sz="0" w:space="0" w:color="auto"/>
                <w:bottom w:val="none" w:sz="0" w:space="0" w:color="auto"/>
                <w:right w:val="none" w:sz="0" w:space="0" w:color="auto"/>
              </w:divBdr>
            </w:div>
            <w:div w:id="958609365">
              <w:marLeft w:val="0"/>
              <w:marRight w:val="0"/>
              <w:marTop w:val="0"/>
              <w:marBottom w:val="0"/>
              <w:divBdr>
                <w:top w:val="none" w:sz="0" w:space="0" w:color="auto"/>
                <w:left w:val="none" w:sz="0" w:space="0" w:color="auto"/>
                <w:bottom w:val="none" w:sz="0" w:space="0" w:color="auto"/>
                <w:right w:val="none" w:sz="0" w:space="0" w:color="auto"/>
              </w:divBdr>
            </w:div>
            <w:div w:id="105006404">
              <w:marLeft w:val="0"/>
              <w:marRight w:val="0"/>
              <w:marTop w:val="0"/>
              <w:marBottom w:val="0"/>
              <w:divBdr>
                <w:top w:val="none" w:sz="0" w:space="0" w:color="auto"/>
                <w:left w:val="none" w:sz="0" w:space="0" w:color="auto"/>
                <w:bottom w:val="none" w:sz="0" w:space="0" w:color="auto"/>
                <w:right w:val="none" w:sz="0" w:space="0" w:color="auto"/>
              </w:divBdr>
            </w:div>
            <w:div w:id="1518886866">
              <w:marLeft w:val="0"/>
              <w:marRight w:val="0"/>
              <w:marTop w:val="0"/>
              <w:marBottom w:val="0"/>
              <w:divBdr>
                <w:top w:val="none" w:sz="0" w:space="0" w:color="auto"/>
                <w:left w:val="none" w:sz="0" w:space="0" w:color="auto"/>
                <w:bottom w:val="none" w:sz="0" w:space="0" w:color="auto"/>
                <w:right w:val="none" w:sz="0" w:space="0" w:color="auto"/>
              </w:divBdr>
            </w:div>
            <w:div w:id="364059914">
              <w:marLeft w:val="0"/>
              <w:marRight w:val="0"/>
              <w:marTop w:val="0"/>
              <w:marBottom w:val="0"/>
              <w:divBdr>
                <w:top w:val="none" w:sz="0" w:space="0" w:color="auto"/>
                <w:left w:val="none" w:sz="0" w:space="0" w:color="auto"/>
                <w:bottom w:val="none" w:sz="0" w:space="0" w:color="auto"/>
                <w:right w:val="none" w:sz="0" w:space="0" w:color="auto"/>
              </w:divBdr>
            </w:div>
            <w:div w:id="146871609">
              <w:marLeft w:val="0"/>
              <w:marRight w:val="0"/>
              <w:marTop w:val="0"/>
              <w:marBottom w:val="0"/>
              <w:divBdr>
                <w:top w:val="none" w:sz="0" w:space="0" w:color="auto"/>
                <w:left w:val="none" w:sz="0" w:space="0" w:color="auto"/>
                <w:bottom w:val="none" w:sz="0" w:space="0" w:color="auto"/>
                <w:right w:val="none" w:sz="0" w:space="0" w:color="auto"/>
              </w:divBdr>
            </w:div>
            <w:div w:id="1130632548">
              <w:marLeft w:val="0"/>
              <w:marRight w:val="0"/>
              <w:marTop w:val="0"/>
              <w:marBottom w:val="0"/>
              <w:divBdr>
                <w:top w:val="none" w:sz="0" w:space="0" w:color="auto"/>
                <w:left w:val="none" w:sz="0" w:space="0" w:color="auto"/>
                <w:bottom w:val="none" w:sz="0" w:space="0" w:color="auto"/>
                <w:right w:val="none" w:sz="0" w:space="0" w:color="auto"/>
              </w:divBdr>
            </w:div>
            <w:div w:id="569847356">
              <w:marLeft w:val="0"/>
              <w:marRight w:val="0"/>
              <w:marTop w:val="0"/>
              <w:marBottom w:val="0"/>
              <w:divBdr>
                <w:top w:val="none" w:sz="0" w:space="0" w:color="auto"/>
                <w:left w:val="none" w:sz="0" w:space="0" w:color="auto"/>
                <w:bottom w:val="none" w:sz="0" w:space="0" w:color="auto"/>
                <w:right w:val="none" w:sz="0" w:space="0" w:color="auto"/>
              </w:divBdr>
            </w:div>
            <w:div w:id="1350985833">
              <w:marLeft w:val="0"/>
              <w:marRight w:val="0"/>
              <w:marTop w:val="0"/>
              <w:marBottom w:val="0"/>
              <w:divBdr>
                <w:top w:val="none" w:sz="0" w:space="0" w:color="auto"/>
                <w:left w:val="none" w:sz="0" w:space="0" w:color="auto"/>
                <w:bottom w:val="none" w:sz="0" w:space="0" w:color="auto"/>
                <w:right w:val="none" w:sz="0" w:space="0" w:color="auto"/>
              </w:divBdr>
            </w:div>
            <w:div w:id="897013380">
              <w:marLeft w:val="0"/>
              <w:marRight w:val="0"/>
              <w:marTop w:val="0"/>
              <w:marBottom w:val="0"/>
              <w:divBdr>
                <w:top w:val="none" w:sz="0" w:space="0" w:color="auto"/>
                <w:left w:val="none" w:sz="0" w:space="0" w:color="auto"/>
                <w:bottom w:val="none" w:sz="0" w:space="0" w:color="auto"/>
                <w:right w:val="none" w:sz="0" w:space="0" w:color="auto"/>
              </w:divBdr>
            </w:div>
            <w:div w:id="578370757">
              <w:marLeft w:val="0"/>
              <w:marRight w:val="0"/>
              <w:marTop w:val="0"/>
              <w:marBottom w:val="0"/>
              <w:divBdr>
                <w:top w:val="none" w:sz="0" w:space="0" w:color="auto"/>
                <w:left w:val="none" w:sz="0" w:space="0" w:color="auto"/>
                <w:bottom w:val="none" w:sz="0" w:space="0" w:color="auto"/>
                <w:right w:val="none" w:sz="0" w:space="0" w:color="auto"/>
              </w:divBdr>
            </w:div>
            <w:div w:id="1622569999">
              <w:marLeft w:val="0"/>
              <w:marRight w:val="0"/>
              <w:marTop w:val="0"/>
              <w:marBottom w:val="0"/>
              <w:divBdr>
                <w:top w:val="none" w:sz="0" w:space="0" w:color="auto"/>
                <w:left w:val="none" w:sz="0" w:space="0" w:color="auto"/>
                <w:bottom w:val="none" w:sz="0" w:space="0" w:color="auto"/>
                <w:right w:val="none" w:sz="0" w:space="0" w:color="auto"/>
              </w:divBdr>
            </w:div>
            <w:div w:id="397628931">
              <w:marLeft w:val="0"/>
              <w:marRight w:val="0"/>
              <w:marTop w:val="0"/>
              <w:marBottom w:val="0"/>
              <w:divBdr>
                <w:top w:val="none" w:sz="0" w:space="0" w:color="auto"/>
                <w:left w:val="none" w:sz="0" w:space="0" w:color="auto"/>
                <w:bottom w:val="none" w:sz="0" w:space="0" w:color="auto"/>
                <w:right w:val="none" w:sz="0" w:space="0" w:color="auto"/>
              </w:divBdr>
            </w:div>
            <w:div w:id="120370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akeholderrelations@uupl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281</TotalTime>
  <Pages>6</Pages>
  <Words>2036</Words>
  <Characters>11610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Freda Chapman</dc:creator>
  <cp:lastModifiedBy>Becx Carter</cp:lastModifiedBy>
  <cp:revision>19</cp:revision>
  <dcterms:created xsi:type="dcterms:W3CDTF">2022-07-18T11:45:00Z</dcterms:created>
  <dcterms:modified xsi:type="dcterms:W3CDTF">2022-07-20T06:19:00Z</dcterms:modified>
</cp:coreProperties>
</file>